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市场局2024打黄扫非工作总结</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市场局2024打黄扫非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市场局2024打黄扫非工作总结，供大家参考选择。[_TAG_h2]　　市场局2024打黄扫非工作总结</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　　&gt;一、堵源头，严把市场主体准入关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　　&gt;二、重宣传，构建和-谐文化市场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　　&gt;三、加强队伍建设，不断提高政治思想业务素质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_TAG_h2]　　市场局2024打黄扫非工作总结</w:t>
      </w:r>
    </w:p>
    <w:p>
      <w:pPr>
        <w:ind w:left="0" w:right="0" w:firstLine="560"/>
        <w:spacing w:before="450" w:after="450" w:line="312" w:lineRule="auto"/>
      </w:pPr>
      <w:r>
        <w:rPr>
          <w:rFonts w:ascii="宋体" w:hAnsi="宋体" w:eastAsia="宋体" w:cs="宋体"/>
          <w:color w:val="000"/>
          <w:sz w:val="28"/>
          <w:szCs w:val="28"/>
        </w:rPr>
        <w:t xml:space="preserve">　　2024年，姚家社区“扫黄打非”工作在区委宣传部领导下，在九龙镇“扫黄打非”工作领导小组指导下，深入开展“扫黄打非”日常监管和集中行动，现将有关工作情况总结如下：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(一)“扫黄打非”工作做到：</w:t>
      </w:r>
    </w:p>
    <w:p>
      <w:pPr>
        <w:ind w:left="0" w:right="0" w:firstLine="560"/>
        <w:spacing w:before="450" w:after="450" w:line="312" w:lineRule="auto"/>
      </w:pPr>
      <w:r>
        <w:rPr>
          <w:rFonts w:ascii="宋体" w:hAnsi="宋体" w:eastAsia="宋体" w:cs="宋体"/>
          <w:color w:val="000"/>
          <w:sz w:val="28"/>
          <w:szCs w:val="28"/>
        </w:rPr>
        <w:t xml:space="preserve">　　一是有布置有落实，社区每月召开一次“扫黄打非”工作例会，制定了专项整治和集中行动方案，每季度一次集中对社区范围内印刷企业、网吧音像市场、休闲娱乐场所、小超市等进行拉网式检查。</w:t>
      </w:r>
    </w:p>
    <w:p>
      <w:pPr>
        <w:ind w:left="0" w:right="0" w:firstLine="560"/>
        <w:spacing w:before="450" w:after="450" w:line="312" w:lineRule="auto"/>
      </w:pPr>
      <w:r>
        <w:rPr>
          <w:rFonts w:ascii="宋体" w:hAnsi="宋体" w:eastAsia="宋体" w:cs="宋体"/>
          <w:color w:val="000"/>
          <w:sz w:val="28"/>
          <w:szCs w:val="28"/>
        </w:rPr>
        <w:t xml:space="preserve">　　二是结合社区网格化管理，社区网格信息员、志愿者队伍利用重大节日活动，对“扫黄打非”工作进行广泛宣传，累计专题宣传6次，张贴宣传海报32张，悬挂横幅12条，发放宣传资料1500份等。</w:t>
      </w:r>
    </w:p>
    <w:p>
      <w:pPr>
        <w:ind w:left="0" w:right="0" w:firstLine="560"/>
        <w:spacing w:before="450" w:after="450" w:line="312" w:lineRule="auto"/>
      </w:pPr>
      <w:r>
        <w:rPr>
          <w:rFonts w:ascii="宋体" w:hAnsi="宋体" w:eastAsia="宋体" w:cs="宋体"/>
          <w:color w:val="000"/>
          <w:sz w:val="28"/>
          <w:szCs w:val="28"/>
        </w:rPr>
        <w:t xml:space="preserve">　　三是先培训社区工作人员，再培训社区党员和居民代表,最后培训社区志愿服务队成员，截至目前，累计开展\"扫黄打非”专题培训10次，参训人数达280人。</w:t>
      </w:r>
    </w:p>
    <w:p>
      <w:pPr>
        <w:ind w:left="0" w:right="0" w:firstLine="560"/>
        <w:spacing w:before="450" w:after="450" w:line="312" w:lineRule="auto"/>
      </w:pPr>
      <w:r>
        <w:rPr>
          <w:rFonts w:ascii="宋体" w:hAnsi="宋体" w:eastAsia="宋体" w:cs="宋体"/>
          <w:color w:val="000"/>
          <w:sz w:val="28"/>
          <w:szCs w:val="28"/>
        </w:rPr>
        <w:t xml:space="preserve">　　四是社区成立\"扫黄打非”工作领导小组，建立健全网格化管理机制，网格化管理让人人都有责任田，设立</w:t>
      </w:r>
    </w:p>
    <w:p>
      <w:pPr>
        <w:ind w:left="0" w:right="0" w:firstLine="560"/>
        <w:spacing w:before="450" w:after="450" w:line="312" w:lineRule="auto"/>
      </w:pPr>
      <w:r>
        <w:rPr>
          <w:rFonts w:ascii="宋体" w:hAnsi="宋体" w:eastAsia="宋体" w:cs="宋体"/>
          <w:color w:val="000"/>
          <w:sz w:val="28"/>
          <w:szCs w:val="28"/>
        </w:rPr>
        <w:t xml:space="preserve">　　工作站并明确专(兼)职工作人员和信息员。其中社区书记担任组长，负责全面协调工作;网格员担任组员，配合具体推进。</w:t>
      </w:r>
    </w:p>
    <w:p>
      <w:pPr>
        <w:ind w:left="0" w:right="0" w:firstLine="560"/>
        <w:spacing w:before="450" w:after="450" w:line="312" w:lineRule="auto"/>
      </w:pPr>
      <w:r>
        <w:rPr>
          <w:rFonts w:ascii="宋体" w:hAnsi="宋体" w:eastAsia="宋体" w:cs="宋体"/>
          <w:color w:val="000"/>
          <w:sz w:val="28"/>
          <w:szCs w:val="28"/>
        </w:rPr>
        <w:t xml:space="preserve">　　五是有办公地点，制定制度、职责，制做“扫黄打非”办公室标牌，收集整理\"扫黄打非”会议记录、开展活动的各项资料。</w:t>
      </w:r>
    </w:p>
    <w:p>
      <w:pPr>
        <w:ind w:left="0" w:right="0" w:firstLine="560"/>
        <w:spacing w:before="450" w:after="450" w:line="312" w:lineRule="auto"/>
      </w:pPr>
      <w:r>
        <w:rPr>
          <w:rFonts w:ascii="宋体" w:hAnsi="宋体" w:eastAsia="宋体" w:cs="宋体"/>
          <w:color w:val="000"/>
          <w:sz w:val="28"/>
          <w:szCs w:val="28"/>
        </w:rPr>
        <w:t xml:space="preserve">　　六是有督查，市、县、镇及相关部门领导，通过培训、指导、检查等形式，督促\"扫黄打非”进基层工作落实到位。</w:t>
      </w:r>
    </w:p>
    <w:p>
      <w:pPr>
        <w:ind w:left="0" w:right="0" w:firstLine="560"/>
        <w:spacing w:before="450" w:after="450" w:line="312" w:lineRule="auto"/>
      </w:pPr>
      <w:r>
        <w:rPr>
          <w:rFonts w:ascii="宋体" w:hAnsi="宋体" w:eastAsia="宋体" w:cs="宋体"/>
          <w:color w:val="000"/>
          <w:sz w:val="28"/>
          <w:szCs w:val="28"/>
        </w:rPr>
        <w:t xml:space="preserve">　　(二)网格管理，夯实工作基础。</w:t>
      </w:r>
    </w:p>
    <w:p>
      <w:pPr>
        <w:ind w:left="0" w:right="0" w:firstLine="560"/>
        <w:spacing w:before="450" w:after="450" w:line="312" w:lineRule="auto"/>
      </w:pPr>
      <w:r>
        <w:rPr>
          <w:rFonts w:ascii="宋体" w:hAnsi="宋体" w:eastAsia="宋体" w:cs="宋体"/>
          <w:color w:val="000"/>
          <w:sz w:val="28"/>
          <w:szCs w:val="28"/>
        </w:rPr>
        <w:t xml:space="preserve">　　为进一步拓宽\"扫黄打非”工作局面，姚家社区着力组织实施“扫黄打非”网格化管理模式，发挥社区网格员在基层治理中的重要作用，以社区干部为引领，网格员、五老监督员为主体，社区志愿者为补充，扎实开展“扫黄打非”检查巡查工作。</w:t>
      </w:r>
    </w:p>
    <w:p>
      <w:pPr>
        <w:ind w:left="0" w:right="0" w:firstLine="560"/>
        <w:spacing w:before="450" w:after="450" w:line="312" w:lineRule="auto"/>
      </w:pPr>
      <w:r>
        <w:rPr>
          <w:rFonts w:ascii="宋体" w:hAnsi="宋体" w:eastAsia="宋体" w:cs="宋体"/>
          <w:color w:val="000"/>
          <w:sz w:val="28"/>
          <w:szCs w:val="28"/>
        </w:rPr>
        <w:t xml:space="preserve">　　(三)融入群众文化，加强宣传引导。</w:t>
      </w:r>
    </w:p>
    <w:p>
      <w:pPr>
        <w:ind w:left="0" w:right="0" w:firstLine="560"/>
        <w:spacing w:before="450" w:after="450" w:line="312" w:lineRule="auto"/>
      </w:pPr>
      <w:r>
        <w:rPr>
          <w:rFonts w:ascii="宋体" w:hAnsi="宋体" w:eastAsia="宋体" w:cs="宋体"/>
          <w:color w:val="000"/>
          <w:sz w:val="28"/>
          <w:szCs w:val="28"/>
        </w:rPr>
        <w:t xml:space="preserve">　　为了进一步净化社会文化环境, 树立健康向上的社会风尚，不断提高居民群众对“扫黄打非”的认知和对社会的危害性，号召大家共同抵制各种“黄””非” 社会现象，构建一个健康和谐的社区，姚家社区注重宣传发动，通过社区宣传橱窗、发放宣传单、电子显示屏、悬挂横幅、社区微信群、社区网格信息员上门宣传等方式，向群众宣传“扫黄打非”政策法规。</w:t>
      </w:r>
    </w:p>
    <w:p>
      <w:pPr>
        <w:ind w:left="0" w:right="0" w:firstLine="560"/>
        <w:spacing w:before="450" w:after="450" w:line="312" w:lineRule="auto"/>
      </w:pPr>
      <w:r>
        <w:rPr>
          <w:rFonts w:ascii="宋体" w:hAnsi="宋体" w:eastAsia="宋体" w:cs="宋体"/>
          <w:color w:val="000"/>
          <w:sz w:val="28"/>
          <w:szCs w:val="28"/>
        </w:rPr>
        <w:t xml:space="preserve">　　各位领导，2024年姚家社区将以创省级“扫黄打非”基层示范站点建设为目标，坚持标本兼治，强化日常监管，创新宣传载体，用好用活阵地，全力推进社区“扫黄打非”工作取得实效。[_TAG_h2]　　市场局2024打黄扫非工作总结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在市“扫黄打非”办的直接指导下，我县“扫黄打非”办认真贯彻落实中、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x月以来，我县共组织市场执法检查xx车次，xx人次，检查文化经营单位xx家次，发出整改通知书x份，取缔出版物游商地摊x处，收缴非法教辅书籍xxxxx多册;查处违法违规网吧xx余家，责令停业整顿网吧x家，取得明显成效，极大地净化了我县文化市场经营秩序，为维护我县文化安全筑起了一道坚强防线，为我县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　　&gt;一、加强领导，形成“扫黄打非”工作的大格局</w:t>
      </w:r>
    </w:p>
    <w:p>
      <w:pPr>
        <w:ind w:left="0" w:right="0" w:firstLine="560"/>
        <w:spacing w:before="450" w:after="450" w:line="312" w:lineRule="auto"/>
      </w:pPr>
      <w:r>
        <w:rPr>
          <w:rFonts w:ascii="宋体" w:hAnsi="宋体" w:eastAsia="宋体" w:cs="宋体"/>
          <w:color w:val="000"/>
          <w:sz w:val="28"/>
          <w:szCs w:val="28"/>
        </w:rPr>
        <w:t xml:space="preserve">　　县委、县政府高度重视“扫黄打非”工作，不断强化思想认识，把它列入重要议事日程，县领导经常过问“扫黄打非”工作。县里成立了由县宣传部长任组长、分管副县长任副组长的工作小组。并多次亲自指挥、指导和解决遇到的实际问题。县文化、工商、公安等职能部门的主要领导亲自抓、总负责，分管领导具体抓，相关股室和执法机构全力抓，逐步建立起“扫黄打非”工作齐抓共管的管理机制。县“扫黄打非”办发挥综合、协调职能作用，并对xxxx年工作进行安排部署。及时制定下发了《xxxx年xx县“扫黄打非”工作方案》，明确了xxxx年“扫黄打非”工作重点、专项工作和工作要求。并对开展“清源”、“净网”、“秋风”、“护苗”等专项行动进行了分工和部署。严把审批关，严控网上传播环节，深入整治销售印刷环节，大力清查运输环节。</w:t>
      </w:r>
    </w:p>
    <w:p>
      <w:pPr>
        <w:ind w:left="0" w:right="0" w:firstLine="560"/>
        <w:spacing w:before="450" w:after="450" w:line="312" w:lineRule="auto"/>
      </w:pPr>
      <w:r>
        <w:rPr>
          <w:rFonts w:ascii="宋体" w:hAnsi="宋体" w:eastAsia="宋体" w:cs="宋体"/>
          <w:color w:val="000"/>
          <w:sz w:val="28"/>
          <w:szCs w:val="28"/>
        </w:rPr>
        <w:t xml:space="preserve">　　&gt;二、全面布局，推动“扫黄打非”工作深入基层</w:t>
      </w:r>
    </w:p>
    <w:p>
      <w:pPr>
        <w:ind w:left="0" w:right="0" w:firstLine="560"/>
        <w:spacing w:before="450" w:after="450" w:line="312" w:lineRule="auto"/>
      </w:pPr>
      <w:r>
        <w:rPr>
          <w:rFonts w:ascii="宋体" w:hAnsi="宋体" w:eastAsia="宋体" w:cs="宋体"/>
          <w:color w:val="000"/>
          <w:sz w:val="28"/>
          <w:szCs w:val="28"/>
        </w:rPr>
        <w:t xml:space="preserve">　　为推动“扫黄打非”工作向纵深发展，切实加强基层“扫黄打非”工作，我县根据省市文件精神，及时出台了《xx县进一步推进“扫黄打非”进基层工作实施方案》要求县辖区内基层成立专门工作机构，完善基层机制建设，积极开展示范创建，严格细化示范标准，建立健全五项制度。深入推动基层“扫黄打非”工作全覆盖。今年我县永乐江镇山塘村成功创建示范社区(街道)，洋际乡成功创建示范乡镇。力争今后在现有基础之上，推动全县成功创建示范县。</w:t>
      </w:r>
    </w:p>
    <w:p>
      <w:pPr>
        <w:ind w:left="0" w:right="0" w:firstLine="560"/>
        <w:spacing w:before="450" w:after="450" w:line="312" w:lineRule="auto"/>
      </w:pPr>
      <w:r>
        <w:rPr>
          <w:rFonts w:ascii="宋体" w:hAnsi="宋体" w:eastAsia="宋体" w:cs="宋体"/>
          <w:color w:val="000"/>
          <w:sz w:val="28"/>
          <w:szCs w:val="28"/>
        </w:rPr>
        <w:t xml:space="preserve">　　&gt;三、加强宣传，营造“扫黄打非”工作深厚氛围</w:t>
      </w:r>
    </w:p>
    <w:p>
      <w:pPr>
        <w:ind w:left="0" w:right="0" w:firstLine="560"/>
        <w:spacing w:before="450" w:after="450" w:line="312" w:lineRule="auto"/>
      </w:pPr>
      <w:r>
        <w:rPr>
          <w:rFonts w:ascii="宋体" w:hAnsi="宋体" w:eastAsia="宋体" w:cs="宋体"/>
          <w:color w:val="000"/>
          <w:sz w:val="28"/>
          <w:szCs w:val="28"/>
        </w:rPr>
        <w:t xml:space="preserve">　　“x、xx”世界知识产权宣传周期间，我县“扫黄打非”在县城及各乡镇开展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　　&gt;四、突出重点，推动“扫黄打非”工作取得实效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一年来，我县严防死守“扫黄打非”的三条底线，紧紧围绕“扫黄打非”工作任务，及时开展专项行动打，推动“扫黄打非”工作取得实效。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开展政治性有害出版物打击专项行动。坚决打击政治性非法出版物和有害信息。始终将封堵查缴反制境外特别是x政治性有害出版物作为全年工作的重中之重。重点查堵妄评妄测党的人事安排、贬损党和国家领导人、扰乱社会思想、鼓吹“藏独”和x分裂等的政治性有害出版物及“法轮功”等邪教组织反动宣传品，做到禁止境外流入、禁止境内出版、禁止非法印刷、禁止市场销售、禁止网上传播、禁止媒体炒作。大力打击境内外联手编写出版政治性非法出版物的行为，坚决防范利用我县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　　(二)开展网络淫秽色情信息专项治理“净网”行动。　　我县制定了具体行动方案，明确职责，细化工作任务，并向社会公布举报电话和网上举报方式。加强了与各成员单位的沟通协调。在开展“净网”行动期间，各相关部门根据职责分工，用心开展“净网”行动。县网监大队加强对全县互联网服务单位落实信息安全管理制度和安全技术保护措施的监管力度，及时清理各类网络淫秽色情有害信息，防范和及时打击利用网络传播淫秽色情有害信息等违法犯罪活动。全面清查校园周边等重点地区的书刊、音像制品、电子出版物等销售网点。</w:t>
      </w:r>
    </w:p>
    <w:p>
      <w:pPr>
        <w:ind w:left="0" w:right="0" w:firstLine="560"/>
        <w:spacing w:before="450" w:after="450" w:line="312" w:lineRule="auto"/>
      </w:pPr>
      <w:r>
        <w:rPr>
          <w:rFonts w:ascii="宋体" w:hAnsi="宋体" w:eastAsia="宋体" w:cs="宋体"/>
          <w:color w:val="000"/>
          <w:sz w:val="28"/>
          <w:szCs w:val="28"/>
        </w:rPr>
        <w:t xml:space="preserve">　　(三)开展深化查堵反制x反动出版物活动“清源”行动。我县加强了组织领导，切实做好行动的指挥、协调、督促和保障工作。召开了有文化、公安、工商、邮政、交通等部门负责人参加的联席会议，对各部门的工作任务进行细化和分工。文化部门加强了对出版物市场的清查力度，一是加强了对印刷复制企业的巡查力度。加强了对全县印刷企业的检查力度。要求各印刷企业严格查验印刷委托书制度，严厉打击各类非法印刷活动。二是加强了出版物市场的清理。加强了对出版物市场的清查力度。对全县出版物市场开展了清查行动，特别是加强了对出版物集中销售场所和批发、零售单位的检查和管理力度。加强对繁华街区、旅游景点、交通枢纽、城郊市场等部位的日常巡查力度。三是实施对外综合反制。按照省“扫黄打非”办的要求全面封堵x刊物“禁入”名单。四是强化对内约束处置。强化警示教育，强化党员干部管理，严禁党员干部违规携带有害出版物入境。极大地净化了我县出版物经营秩序。</w:t>
      </w:r>
    </w:p>
    <w:p>
      <w:pPr>
        <w:ind w:left="0" w:right="0" w:firstLine="560"/>
        <w:spacing w:before="450" w:after="450" w:line="312" w:lineRule="auto"/>
      </w:pPr>
      <w:r>
        <w:rPr>
          <w:rFonts w:ascii="宋体" w:hAnsi="宋体" w:eastAsia="宋体" w:cs="宋体"/>
          <w:color w:val="000"/>
          <w:sz w:val="28"/>
          <w:szCs w:val="28"/>
        </w:rPr>
        <w:t xml:space="preserve">　　今年以来，我县还组织开展了非法电台清查治理工作，广播影视行业专项整治行动，查处非法印制邪教宣传品专项行动，校园周边出版物市场整治工作等专项行动，取得明显的成效。</w:t>
      </w:r>
    </w:p>
    <w:p>
      <w:pPr>
        <w:ind w:left="0" w:right="0" w:firstLine="560"/>
        <w:spacing w:before="450" w:after="450" w:line="312" w:lineRule="auto"/>
      </w:pPr>
      <w:r>
        <w:rPr>
          <w:rFonts w:ascii="宋体" w:hAnsi="宋体" w:eastAsia="宋体" w:cs="宋体"/>
          <w:color w:val="000"/>
          <w:sz w:val="28"/>
          <w:szCs w:val="28"/>
        </w:rPr>
        <w:t xml:space="preserve">　　存在问题：一是各成员单位间沟通协调不够，不能构成有效合力;二是信息报送文件领取不够及时;三是一些地摊档具有流动性特点，增加了我们管理难度，需要我们适时调整、改善工作的管理方式、方法;四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　　今后，我县将以推动促进构建社会主义和谐社会为目标，始终持续对政治性非法出版物的高压态势，在上级“扫黄打非”办的大力指导下，将“扫黄打非”工作继续引向深入，坚持不懈地开展“扫黄打非”工作，确保文化市场健康繁荣有序，营造健康有序的社会文化环境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2024-11-10T12:19:12+08:00</dcterms:created>
  <dcterms:modified xsi:type="dcterms:W3CDTF">2024-11-10T12:19:12+08:00</dcterms:modified>
</cp:coreProperties>
</file>

<file path=docProps/custom.xml><?xml version="1.0" encoding="utf-8"?>
<Properties xmlns="http://schemas.openxmlformats.org/officeDocument/2006/custom-properties" xmlns:vt="http://schemas.openxmlformats.org/officeDocument/2006/docPropsVTypes"/>
</file>