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防震减灾活动总结及工作计划</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防震减灾活动总结及工作计划7篇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防...</w:t>
      </w:r>
    </w:p>
    <w:p>
      <w:pPr>
        <w:ind w:left="0" w:right="0" w:firstLine="560"/>
        <w:spacing w:before="450" w:after="450" w:line="312" w:lineRule="auto"/>
      </w:pPr>
      <w:r>
        <w:rPr>
          <w:rFonts w:ascii="宋体" w:hAnsi="宋体" w:eastAsia="宋体" w:cs="宋体"/>
          <w:color w:val="000"/>
          <w:sz w:val="28"/>
          <w:szCs w:val="28"/>
        </w:rPr>
        <w:t xml:space="preserve">防震减灾活动总结及工作计划7篇</w:t>
      </w:r>
    </w:p>
    <w:p>
      <w:pPr>
        <w:ind w:left="0" w:right="0" w:firstLine="560"/>
        <w:spacing w:before="450" w:after="450" w:line="312" w:lineRule="auto"/>
      </w:pPr>
      <w:r>
        <w:rPr>
          <w:rFonts w:ascii="宋体" w:hAnsi="宋体" w:eastAsia="宋体" w:cs="宋体"/>
          <w:color w:val="000"/>
          <w:sz w:val="28"/>
          <w:szCs w:val="28"/>
        </w:rPr>
        <w:t xml:space="preserve">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防震减灾活动总结及工作计划（精选篇1）</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防震减灾活动总结及工作计划（精选篇4）</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8.13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主题为“提高灾害防治能力、构筑生命安全防线”。为认真做好第__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学校成立了以卢伟明校长为组长，支部书记谢永为副组长的防灾减灾日活动领导小组。召开“防灾减灾日”活动领导小组会议，会上对活动要求进行明确，并制定了“防灾减灾日”活动方案。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5月5日至7日，我校开展了一次安全隐患大排查，查找安全隐患。针对校园门、窗、栏杆、围栏、教室、活动室、实验室、微机室、校车等可能存在的问题认真排查，做好记录，发现隐患，及时解决。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上午第一节课下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对突发事件的防范措施，而且也提高了师生实际应对和处置突发安全事件的能力，进一步增强了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主题教育宣传活动，学生的防灾减灾意识有了进一步提高。我们今后将多方面多渠道继续加强“防灾减灾”知识和技能的教育，使防灾减灾意识植入每一个人的心中。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防震减灾活动总结及工作计划（精选篇7）</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半年来，我社区防震减灾工作，在上级防震减灾局的指导下，按照年初制定的《库木巴扎社区防震减灾工作规划及目标》认真贯彻落实，较好地完成了各项工作任务。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的防震减灾工作纳入了本年度社区工作目标考核，并加强防震减灾工作，做到人员落实到位。二是制定了《库木巴扎社区防震减灾助理员管理办法》和《库木巴扎社区防震减灾工作职责》，结合社区实际，初步建立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社区开展的“防震减灾”工作宣传活动中，组织居民群众参加20__年“5.12”防震减灾宣传工作，参加“宁震而无震，勿震而无备“为主题的社区防震减灾5.12宣传活动方案，在宣传活动中结合本社区实际，认真组织开展学习《关于进一步加强防震减灾工作的实施意见》等文件及相关法律法规，在社区醒目区域悬挂宣传标语及横幅，积极宣传防震减灾知识，增加民众防震减灾意识，二是传答上级防震减灾工作领导小组安排布署了20__年工作任务，传答了防震减灾工作的会议精神，对防震减灾工作进行强调，要求：一是要有意识。要有各种预防灾害的意识；二是要有措施。要加强个方面的措施和准备；三是要有责任。要认清防灾减灾形势，加强责任心，相关工作人员要加强防震减灾工作的责任意识，克服麻痹大意思想和侥幸心理。防震减灾是公共安全的重要内容，关系人民生命财产安全和经济社会发展全局，做好防震减灾工作是大家义不容辞的重要责任，宣传活动中部门、社区发放宣传资料3000余份，通过这次活动的开展调动了全民参与的积极性，强化了群众防震减灾的意识，提高了民众的防灾能力，防震减灾知识得到了大力普及，为保护人民生命和财产安全，促进我辖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就“如何加快地震应急避难场所“提高居民抗震知识结合社区实际进和行了研究。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应急救援队。二是制定社区《防震减灾应急预案》，建立健全了防震减灾应急机构。三是抓好应急救援队伍的建设，基本筹建起一支地震应及救援队伍和志愿者队伍，积极开展了志愿者队伍的地震应急救援知识培训，四是制定防震减灾紧急疏散应急预案并开展了应急疏散演练，通过演练不继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防震减灾法律法规和业务知识学习，一是学习《中华人民共和国防震减灾法》、《新疆维吾尔自治区防震减灾条例》、《地震监测设施和地震观测环境保护条例》、《地震预报管理条例》等法律法规的专题学习和业务知识培训，不断提高防震减灾工作人员的综合素质，二是加强防震减灾工作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2024-09-20T22:21:36+08:00</dcterms:created>
  <dcterms:modified xsi:type="dcterms:W3CDTF">2024-09-20T22:21:36+08:00</dcterms:modified>
</cp:coreProperties>
</file>

<file path=docProps/custom.xml><?xml version="1.0" encoding="utf-8"?>
<Properties xmlns="http://schemas.openxmlformats.org/officeDocument/2006/custom-properties" xmlns:vt="http://schemas.openxmlformats.org/officeDocument/2006/docPropsVTypes"/>
</file>