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队伍教育整顿综合治理总结</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使紊乱的变为整齐；使不健全的健全起来：多指组织、纪律、作风等今天为大家精心准备了队伍教育整顿综合治理总结，希望对大家有所帮助!　　队伍教育整顿综合治理总结　　一是忠诚纯洁可靠不是与生俱来的，需在持续学习中培塑提高。政法姓党是政法机关永远不变...</w:t>
      </w:r>
    </w:p>
    <w:p>
      <w:pPr>
        <w:ind w:left="0" w:right="0" w:firstLine="560"/>
        <w:spacing w:before="450" w:after="450" w:line="312" w:lineRule="auto"/>
      </w:pPr>
      <w:r>
        <w:rPr>
          <w:rFonts w:ascii="宋体" w:hAnsi="宋体" w:eastAsia="宋体" w:cs="宋体"/>
          <w:color w:val="000"/>
          <w:sz w:val="28"/>
          <w:szCs w:val="28"/>
        </w:rPr>
        <w:t xml:space="preserve">使紊乱的变为整齐；使不健全的健全起来：多指组织、纪律、作风等今天为大家精心准备了队伍教育整顿综合治理总结，希望对大家有所帮助![_TAG_h2]　　队伍教育整顿综合治理总结</w:t>
      </w:r>
    </w:p>
    <w:p>
      <w:pPr>
        <w:ind w:left="0" w:right="0" w:firstLine="560"/>
        <w:spacing w:before="450" w:after="450" w:line="312" w:lineRule="auto"/>
      </w:pPr>
      <w:r>
        <w:rPr>
          <w:rFonts w:ascii="宋体" w:hAnsi="宋体" w:eastAsia="宋体" w:cs="宋体"/>
          <w:color w:val="000"/>
          <w:sz w:val="28"/>
          <w:szCs w:val="28"/>
        </w:rPr>
        <w:t xml:space="preserve">　　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　　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　　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　　回首自己曾经在部队从军的十四年，回忆我军的光辉历史。平时纪律严明，作风优良的部队，在关键时刻都是特别能吃苦，特别能战斗，特别能打胜仗。回首自己从检的十五年，记忆最深刻和经常在脑海中浮现的就是当初（20xx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队伍教育整顿综合治理总结</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队伍教育整顿综合治理总结</w:t>
      </w:r>
    </w:p>
    <w:p>
      <w:pPr>
        <w:ind w:left="0" w:right="0" w:firstLine="560"/>
        <w:spacing w:before="450" w:after="450" w:line="312" w:lineRule="auto"/>
      </w:pPr>
      <w:r>
        <w:rPr>
          <w:rFonts w:ascii="宋体" w:hAnsi="宋体" w:eastAsia="宋体" w:cs="宋体"/>
          <w:color w:val="000"/>
          <w:sz w:val="28"/>
          <w:szCs w:val="28"/>
        </w:rPr>
        <w:t xml:space="preserve">　　为期三天的全市政法队伍教育整顿政治轮训班已经结束，但是余音绕梁，三日不绝，头脑中时常想起教授们授课辅导时的谆谆教诲；想起学习波澜壮阔的新中国史时的澎湃激情；想起学习习近平法治思想、习近平谈治国理政著作时的茅塞顿开。这次的学习给我们带来了精神上的大餐，使我们思想上有了“定盘星”，政治上有了“压仓石”，行动上有了“指南针”。下一步的整顿学习重点主要从以下三个方面入手：</w:t>
      </w:r>
    </w:p>
    <w:p>
      <w:pPr>
        <w:ind w:left="0" w:right="0" w:firstLine="560"/>
        <w:spacing w:before="450" w:after="450" w:line="312" w:lineRule="auto"/>
      </w:pPr>
      <w:r>
        <w:rPr>
          <w:rFonts w:ascii="宋体" w:hAnsi="宋体" w:eastAsia="宋体" w:cs="宋体"/>
          <w:color w:val="000"/>
          <w:sz w:val="28"/>
          <w:szCs w:val="28"/>
        </w:rPr>
        <w:t xml:space="preserve">　　一是拭亮心灵之镜，扫除思想灰尘。无论在哪个时期，政治建设始终是党管队伍的核心举措。随着经济社会的不断发展和自媒体时代的到来，中西方文化思想在不断碰撞，各种似是而非的观点和声音不断涌现，对人们的思想认识产生了极大的影响。作为公安民警，我们的政治大局观不能有丝毫动摇，要持之以恒的学习习近平新时代中国特色社会主义思想，深入学习党史，重温我们党走过的光荣历程，不断提升自己的政治判断力、领悟力和执行力，始终在思想上、政治上、行动上与以习近平同志为核心的党中央保持高度一致，增强“四个意识”、坚定“四个自信”，做到“两个维护”。学习政治理论和党史务必要培养强烈的学习兴趣和浓郁的学习氛围，正所谓“知之者不如好之者，好之者不如乐之者”。将学习成果落实在日常工作生活中，就是要坚决维护市局党委的绝对领导权威，完成好交办的各项工作任务，多为工作建言献策，人人争当主人翁，把队伍建设的更加团结有力。</w:t>
      </w:r>
    </w:p>
    <w:p>
      <w:pPr>
        <w:ind w:left="0" w:right="0" w:firstLine="560"/>
        <w:spacing w:before="450" w:after="450" w:line="312" w:lineRule="auto"/>
      </w:pPr>
      <w:r>
        <w:rPr>
          <w:rFonts w:ascii="宋体" w:hAnsi="宋体" w:eastAsia="宋体" w:cs="宋体"/>
          <w:color w:val="000"/>
          <w:sz w:val="28"/>
          <w:szCs w:val="28"/>
        </w:rPr>
        <w:t xml:space="preserve">　　二是长鸣警醒之钟，规范行为界限。教育整顿就是要达到全面净化政法队伍，严明纪律规矩，提升履职能力的效果。随着党风廉政建设的不断加强，公安机关的队伍形象、纪律作风也在不断向好的方面转变。但是，大是大非能守住阵地，细微末节之处我们未必能做到一丝不苟。“千里之堤，溃于蚁穴。”个别同志上下班没有严格按照时间规定，着装没有按警务条例要求，在思想上没有重视这些细节。这次的教育整顿明确告诉我们，这些细小的违规行为都是绝对禁止的，党中央、上级党组织的严格规定是对我们民警的关爱。“夫祸患常积于忽微，而智勇多困于所溺。”我会不断强化遵纪守规的意识，从细处着眼，从小处入手，培养健康向上的兴趣爱好，多交良师益友，拒交狐朋狗友，塑造良好的个人形象，展示当代公安民警的优良作风。</w:t>
      </w:r>
    </w:p>
    <w:p>
      <w:pPr>
        <w:ind w:left="0" w:right="0" w:firstLine="560"/>
        <w:spacing w:before="450" w:after="450" w:line="312" w:lineRule="auto"/>
      </w:pPr>
      <w:r>
        <w:rPr>
          <w:rFonts w:ascii="宋体" w:hAnsi="宋体" w:eastAsia="宋体" w:cs="宋体"/>
          <w:color w:val="000"/>
          <w:sz w:val="28"/>
          <w:szCs w:val="28"/>
        </w:rPr>
        <w:t xml:space="preserve">　　三是扬起奋进之帆，坚持砥砺前行。教育整顿与业务工作从来都不是割裂的，只有政治上统一思想、行为上严格规范，才能在业务工作中干出业绩。古人云：“博学之，审问之，慎思之，笃行之。”通过学习习近平总书记依法治国思想、治国理政重要理论，为我们抓好业务工作提供了理论遵循；学习党史，为我们更好的服务人民群众提供了宝贵经验。随着疫情防控常态化以及跨境违法犯罪、妨害国边境管理犯罪日益猖獗，公安人境工作的转型升级已是大势所趋，迫在眉睫，过去的管理服务部门要向“打控管”一体化的方向发展，责任重大，使命光荣。工作理念要及时更新，要把为民服务与规范管理紧密结合，在受理登记申请时同步进行严格审查，并且通过信息收集研判更好的服务打击管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“长风破浪会有时，直挂云帆济沧海。”我坚信有市局党委强有力的领导，有全体民辅警的团结协作和奋发努力，常德公安必定会在新时代的惊涛骇浪中扬帆起航，披荆斩棘，努力开创全市公安工作的崭新局面。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2024-09-20T21:26:16+08:00</dcterms:created>
  <dcterms:modified xsi:type="dcterms:W3CDTF">2024-09-20T21:26:16+08:00</dcterms:modified>
</cp:coreProperties>
</file>

<file path=docProps/custom.xml><?xml version="1.0" encoding="utf-8"?>
<Properties xmlns="http://schemas.openxmlformats.org/officeDocument/2006/custom-properties" xmlns:vt="http://schemas.openxmlformats.org/officeDocument/2006/docPropsVTypes"/>
</file>