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全面从严治党主体责任情况总结范文十七篇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通过对实践过程的认真分析，总结经验，吸取教训，发现规律，从而把感性认识提高到理性认识。下一步是如何纠正错误，发扬成绩，准备新的成绩。没有必要像计划那样具体，但通常这些计划不能遗漏。 以下是为大家整理的关于全面从严治党主体责任情况总结的文章1...</w:t>
      </w:r>
    </w:p>
    <w:p>
      <w:pPr>
        <w:ind w:left="0" w:right="0" w:firstLine="560"/>
        <w:spacing w:before="450" w:after="450" w:line="312" w:lineRule="auto"/>
      </w:pPr>
      <w:r>
        <w:rPr>
          <w:rFonts w:ascii="宋体" w:hAnsi="宋体" w:eastAsia="宋体" w:cs="宋体"/>
          <w:color w:val="000"/>
          <w:sz w:val="28"/>
          <w:szCs w:val="28"/>
        </w:rPr>
        <w:t xml:space="preserve">通过对实践过程的认真分析，总结经验，吸取教训，发现规律，从而把感性认识提高到理性认识。下一步是如何纠正错误，发扬成绩，准备新的成绩。没有必要像计划那样具体，但通常这些计划不能遗漏。 以下是为大家整理的关于全面从严治党主体责任情况总结的文章17篇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&gt;　　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　　（一）落实党组主体责任是推进全面从严治党的必然要求。十八大以来，以习近平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　　（二）落实党组主体责任是反腐败形势发展的迫切需求。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　　（三）落实主体责任是各级党委责无旁贷的职责。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&gt;　　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　　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　　（三）责任追究失之于宽失之于软。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&gt;　　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　　（一）加强责任意识教育。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二）强化“一把手”责任担当。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　　（三）抓好重点责任落实。一要把纪律立起来、严起来。把纪律挺在法律前面，结合“三严三实”、“守纪律、讲规矩”、“两学一做”主题教育，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　　（四）建立健全工作机制。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五）强化问责严肃责任追究。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　　&gt;二、抓实学习教育，筑牢思想根基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　　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　　&gt;三、开展专项整治，持续正风肃纪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组织开展了进村入户帮扶工作。</w:t>
      </w:r>
    </w:p>
    <w:p>
      <w:pPr>
        <w:ind w:left="0" w:right="0" w:firstLine="560"/>
        <w:spacing w:before="450" w:after="450" w:line="312" w:lineRule="auto"/>
      </w:pPr>
      <w:r>
        <w:rPr>
          <w:rFonts w:ascii="宋体" w:hAnsi="宋体" w:eastAsia="宋体" w:cs="宋体"/>
          <w:color w:val="000"/>
          <w:sz w:val="28"/>
          <w:szCs w:val="28"/>
        </w:rPr>
        <w:t xml:space="preserve">　　&gt;四、加强党内监督，强化执纪问责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&gt;　　五、增强履职本领，全面提升工作水平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对本院全面从严治党形势缺乏清醒判断和准确认识；落实“两个责任”还不到位，党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2024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　　&gt;五、从严监督执纪问责，打造风清气正政治生态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&gt;七、2024年工作打算</w:t>
      </w:r>
    </w:p>
    <w:p>
      <w:pPr>
        <w:ind w:left="0" w:right="0" w:firstLine="560"/>
        <w:spacing w:before="450" w:after="450" w:line="312" w:lineRule="auto"/>
      </w:pPr>
      <w:r>
        <w:rPr>
          <w:rFonts w:ascii="宋体" w:hAnsi="宋体" w:eastAsia="宋体" w:cs="宋体"/>
          <w:color w:val="000"/>
          <w:sz w:val="28"/>
          <w:szCs w:val="28"/>
        </w:rPr>
        <w:t xml:space="preserve">　　2024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_TAG_h2]【篇六】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十九大报告和修改后的新党章在纪律建设上提出了新部署新要求：一是首次将纪律建设纳入党的建设总体布局，党章第四十条，增写了“党的纪律主要包括政治纪律、组织纪律、廉洁纪律、群众纪律、工作纪律、生活纪律”。二是强调纪律建设的重点是强化政治纪律和组织纪律，以此带动廉洁纪律、群众纪律、工作纪律、生活纪律严起来。三是强调加强纪律教育，强化纪律执行，加强对党员领导干部日常监督管理，让党员、干部知敬畏、存戒惧、守底线，习惯在受监督和约束的环境中工作生活。四是运用好“四种形态”。党章第四十条增写了“运用监督执纪‘四种形态’，让‘红红脸、出出汗’成为常态，党纪处分、组织调整成为管党治党的重要手段。”五是坚持重遏制、强高压、长震慑，深化标本兼治，保证干部清正、政府清廉、政治清明，跳出历史周期律，确保国家长治久安、海晏河清、朗朗乾坤。</w:t>
      </w:r>
    </w:p>
    <w:p>
      <w:pPr>
        <w:ind w:left="0" w:right="0" w:firstLine="560"/>
        <w:spacing w:before="450" w:after="450" w:line="312" w:lineRule="auto"/>
      </w:pPr>
      <w:r>
        <w:rPr>
          <w:rFonts w:ascii="宋体" w:hAnsi="宋体" w:eastAsia="宋体" w:cs="宋体"/>
          <w:color w:val="000"/>
          <w:sz w:val="28"/>
          <w:szCs w:val="28"/>
        </w:rPr>
        <w:t xml:space="preserve">　　落实新时代全面从严治党要求，进一步加强纪律建设，必然要加强党内监督。习近平总书记高度重视加强党内监督，在加强党内监督方面作出许多重要论述。历史和现实都表明，加强党内监督是全面从严治党的必然要求。</w:t>
      </w:r>
    </w:p>
    <w:p>
      <w:pPr>
        <w:ind w:left="0" w:right="0" w:firstLine="560"/>
        <w:spacing w:before="450" w:after="450" w:line="312" w:lineRule="auto"/>
      </w:pPr>
      <w:r>
        <w:rPr>
          <w:rFonts w:ascii="宋体" w:hAnsi="宋体" w:eastAsia="宋体" w:cs="宋体"/>
          <w:color w:val="000"/>
          <w:sz w:val="28"/>
          <w:szCs w:val="28"/>
        </w:rPr>
        <w:t xml:space="preserve">&gt;　　一、深刻理解党内监督对全面从严治党的重要意义</w:t>
      </w:r>
    </w:p>
    <w:p>
      <w:pPr>
        <w:ind w:left="0" w:right="0" w:firstLine="560"/>
        <w:spacing w:before="450" w:after="450" w:line="312" w:lineRule="auto"/>
      </w:pPr>
      <w:r>
        <w:rPr>
          <w:rFonts w:ascii="宋体" w:hAnsi="宋体" w:eastAsia="宋体" w:cs="宋体"/>
          <w:color w:val="000"/>
          <w:sz w:val="28"/>
          <w:szCs w:val="28"/>
        </w:rPr>
        <w:t xml:space="preserve">　　一是从党执政的历史经验来认识加强党内监督的重要意义。我们党在执政实践中深刻认识到，不受监督的权力必然导致腐败，这是一条铁律。我们党作为执政党，面临的最大挑战就是如何对权力进行有效监督，永葆党的先进性和纯洁性。其中，最重要的监督是党自身的监督，也就是党内监督。</w:t>
      </w:r>
    </w:p>
    <w:p>
      <w:pPr>
        <w:ind w:left="0" w:right="0" w:firstLine="560"/>
        <w:spacing w:before="450" w:after="450" w:line="312" w:lineRule="auto"/>
      </w:pPr>
      <w:r>
        <w:rPr>
          <w:rFonts w:ascii="宋体" w:hAnsi="宋体" w:eastAsia="宋体" w:cs="宋体"/>
          <w:color w:val="000"/>
          <w:sz w:val="28"/>
          <w:szCs w:val="28"/>
        </w:rPr>
        <w:t xml:space="preserve">　　二是从苏联共产党失败的教训来认识加强党内监督的重要意义。苏共执政70余年后于上世纪90年代垮台，主要原因之一就在于党内监督缺失，权力被滥用。这警示我们，要高度重视党内监督，从严管党治党。</w:t>
      </w:r>
    </w:p>
    <w:p>
      <w:pPr>
        <w:ind w:left="0" w:right="0" w:firstLine="560"/>
        <w:spacing w:before="450" w:after="450" w:line="312" w:lineRule="auto"/>
      </w:pPr>
      <w:r>
        <w:rPr>
          <w:rFonts w:ascii="宋体" w:hAnsi="宋体" w:eastAsia="宋体" w:cs="宋体"/>
          <w:color w:val="000"/>
          <w:sz w:val="28"/>
          <w:szCs w:val="28"/>
        </w:rPr>
        <w:t xml:space="preserve">　　三是从新时期我们党面临的问题来认识加强党内监督的重要意义。当前，我们党内之所以还存在诸多亟待解决的问题，一个重要原因就是党章党规党纪没有得到很好执行。解决党内存在的问题，必须把党内监督严起来，推动管党治党从“宽松软”走向“严紧硬”，确保党章党规党纪得到有效执行，为全面从严治党提供重要保障。</w:t>
      </w:r>
    </w:p>
    <w:p>
      <w:pPr>
        <w:ind w:left="0" w:right="0" w:firstLine="560"/>
        <w:spacing w:before="450" w:after="450" w:line="312" w:lineRule="auto"/>
      </w:pPr>
      <w:r>
        <w:rPr>
          <w:rFonts w:ascii="宋体" w:hAnsi="宋体" w:eastAsia="宋体" w:cs="宋体"/>
          <w:color w:val="000"/>
          <w:sz w:val="28"/>
          <w:szCs w:val="28"/>
        </w:rPr>
        <w:t xml:space="preserve">&gt;　　二、正确认识当前党内监督工作中存在的问题</w:t>
      </w:r>
    </w:p>
    <w:p>
      <w:pPr>
        <w:ind w:left="0" w:right="0" w:firstLine="560"/>
        <w:spacing w:before="450" w:after="450" w:line="312" w:lineRule="auto"/>
      </w:pPr>
      <w:r>
        <w:rPr>
          <w:rFonts w:ascii="宋体" w:hAnsi="宋体" w:eastAsia="宋体" w:cs="宋体"/>
          <w:color w:val="000"/>
          <w:sz w:val="28"/>
          <w:szCs w:val="28"/>
        </w:rPr>
        <w:t xml:space="preserve">　　当前，基层党组织在开展党内监督工作上，主要存在两个方面的问题：一个是部分党员干部对党内监督的重要性认识不清。一些党员和干部对党内监督认识不深不透，进行监督和接受监督的意识不浓、不强，在监督上还存在“两张皮”的现象，说起来重要、做起来次要、忙起来不要，特别是基层党组织党内监督活动没有有效开展，削弱了党内监督的成效。另一个是部分基层党组织党内监督活动开展不力。基层党组织的纪检组织或负责纪检工作的人员，在开展党内监督工作中，有的作为下级对上级进行监督，怕得罪领导，影响个人发展前途，不敢监督；上级对下级监督，怕影响人望，丢选票，不愿监督；同级领导班子怕伤了和气影响团结，不想监督。因而导致日常监督活动开展不经常，难以收到实效。</w:t>
      </w:r>
    </w:p>
    <w:p>
      <w:pPr>
        <w:ind w:left="0" w:right="0" w:firstLine="560"/>
        <w:spacing w:before="450" w:after="450" w:line="312" w:lineRule="auto"/>
      </w:pPr>
      <w:r>
        <w:rPr>
          <w:rFonts w:ascii="宋体" w:hAnsi="宋体" w:eastAsia="宋体" w:cs="宋体"/>
          <w:color w:val="000"/>
          <w:sz w:val="28"/>
          <w:szCs w:val="28"/>
        </w:rPr>
        <w:t xml:space="preserve">&gt;　　三、通过加强党内监督推进全面从严治党</w:t>
      </w:r>
    </w:p>
    <w:p>
      <w:pPr>
        <w:ind w:left="0" w:right="0" w:firstLine="560"/>
        <w:spacing w:before="450" w:after="450" w:line="312" w:lineRule="auto"/>
      </w:pPr>
      <w:r>
        <w:rPr>
          <w:rFonts w:ascii="宋体" w:hAnsi="宋体" w:eastAsia="宋体" w:cs="宋体"/>
          <w:color w:val="000"/>
          <w:sz w:val="28"/>
          <w:szCs w:val="28"/>
        </w:rPr>
        <w:t xml:space="preserve">　　第一，抓好思想教育，增强党员干部监督意识。要通过多渠道多形式的耐心细致的宣传教育工作，使大家清楚地认识到，加强党内监督，是新时代党的建设的形势和任务的迫切需要，是保持党的先进性、纯洁性，加强党的领导的重要保证，是增强党的凝聚力、战斗力的有效措施。贯彻落实《党内监督条例》，当前和今后一个时期各级党组织和纪检监察组织的一项重要政治任务，必须把增强监督意识和被监督意识作为关键，强化对党员领导干部的思想教育和培训，不断提高党员干部参与监督和接受监督的自觉性。</w:t>
      </w:r>
    </w:p>
    <w:p>
      <w:pPr>
        <w:ind w:left="0" w:right="0" w:firstLine="560"/>
        <w:spacing w:before="450" w:after="450" w:line="312" w:lineRule="auto"/>
      </w:pPr>
      <w:r>
        <w:rPr>
          <w:rFonts w:ascii="宋体" w:hAnsi="宋体" w:eastAsia="宋体" w:cs="宋体"/>
          <w:color w:val="000"/>
          <w:sz w:val="28"/>
          <w:szCs w:val="28"/>
        </w:rPr>
        <w:t xml:space="preserve">　　第二，强化责任意识，充分发挥基层党组织的日常监督职能。当前，分工明确、责任清晰、立体互补的新型党内监督体系已经形成，即党中央统一领导，党委（党组）全面监督，纪检机关专责监督，党的工作部门职能监督，党的基层组织日常监督，党员民主监督。各基层党组织和纪检监察组织，要加强对党内监督工作业务的学习理解，选强配齐监督执纪队伍，认真贯彻落实《党内监督条例》，按照上级纪检监察机关的指示要求，扎实开展日常监督工作，充分发挥党内监督体系的作用，推进全面从严治党。</w:t>
      </w:r>
    </w:p>
    <w:p>
      <w:pPr>
        <w:ind w:left="0" w:right="0" w:firstLine="560"/>
        <w:spacing w:before="450" w:after="450" w:line="312" w:lineRule="auto"/>
      </w:pPr>
      <w:r>
        <w:rPr>
          <w:rFonts w:ascii="宋体" w:hAnsi="宋体" w:eastAsia="宋体" w:cs="宋体"/>
          <w:color w:val="000"/>
          <w:sz w:val="28"/>
          <w:szCs w:val="28"/>
        </w:rPr>
        <w:t xml:space="preserve">　　第三，完善日常监督措施，充分利用形式多样的党内监督手段。这些手段包括批评和自我批评、提醒谈话和诫勉谈话、述职述廉评议、信访举报等。其中，尤其要注意发挥批评和自我批评的作用。批评和自我批评是党的优良传统，是发现纠正缺点错误的好办法，一定要用好这个防身治病的武器，增强日常监督成效。</w:t>
      </w:r>
    </w:p>
    <w:p>
      <w:pPr>
        <w:ind w:left="0" w:right="0" w:firstLine="560"/>
        <w:spacing w:before="450" w:after="450" w:line="312" w:lineRule="auto"/>
      </w:pPr>
      <w:r>
        <w:rPr>
          <w:rFonts w:ascii="宋体" w:hAnsi="宋体" w:eastAsia="宋体" w:cs="宋体"/>
          <w:color w:val="000"/>
          <w:sz w:val="28"/>
          <w:szCs w:val="28"/>
        </w:rPr>
        <w:t xml:space="preserve">　　第四，坚持多措并举，抓好党内监督和党外监督的结合。我们党的执政地位决定了党内监督是最基本的、第一位的，只有加强党内监督才能带动党外监督。同时，应注意发挥党外监督的作用，实现党内监督和党外监督有效结合、优势互补、整体发力，使监督发挥最大功效。</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&gt;一、坚持把党的政治建设摆在首位，着力筑牢党员干部“四个意识”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&gt;二、坚持用党的创新理论武装头脑，着力夯实思想建设这个基础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2024-09-21T02:46:31+08:00</dcterms:created>
  <dcterms:modified xsi:type="dcterms:W3CDTF">2024-09-21T02:46:31+08:00</dcterms:modified>
</cp:coreProperties>
</file>

<file path=docProps/custom.xml><?xml version="1.0" encoding="utf-8"?>
<Properties xmlns="http://schemas.openxmlformats.org/officeDocument/2006/custom-properties" xmlns:vt="http://schemas.openxmlformats.org/officeDocument/2006/docPropsVTypes"/>
</file>