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2024年师德工作总结范文（通用11篇）2024年师德工作总结范文 篇1 百年大计，教育为本;教育大计，教师为本;教师大计，师德为本。 什么是师德师风?师德是教师具备的最基本的道德素养;师风是教师这个行业的风尚风气。爱岗敬业，教书育人，为人...</w:t>
      </w:r>
    </w:p>
    <w:p>
      <w:pPr>
        <w:ind w:left="0" w:right="0" w:firstLine="560"/>
        <w:spacing w:before="450" w:after="450" w:line="312" w:lineRule="auto"/>
      </w:pPr>
      <w:r>
        <w:rPr>
          <w:rFonts w:ascii="宋体" w:hAnsi="宋体" w:eastAsia="宋体" w:cs="宋体"/>
          <w:color w:val="000"/>
          <w:sz w:val="28"/>
          <w:szCs w:val="28"/>
        </w:rPr>
        <w:t xml:space="preserve">2024年师德工作总结范文（通用11篇）</w:t>
      </w:r>
    </w:p>
    <w:p>
      <w:pPr>
        <w:ind w:left="0" w:right="0" w:firstLine="560"/>
        <w:spacing w:before="450" w:after="450" w:line="312" w:lineRule="auto"/>
      </w:pPr>
      <w:r>
        <w:rPr>
          <w:rFonts w:ascii="宋体" w:hAnsi="宋体" w:eastAsia="宋体" w:cs="宋体"/>
          <w:color w:val="000"/>
          <w:sz w:val="28"/>
          <w:szCs w:val="28"/>
        </w:rPr>
        <w:t xml:space="preserve">2024年师德工作总结范文 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2024年师德工作总结范文 篇2</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2024年师德工作总结范文 篇3</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 软件 条件，努力改善校园氛围，营造良好的校风、学风。主要有：① 坚持每周一次的升旗仪式;② 施行 晨读 、 晚自习 制度;③ 组织开展各类文体活动;④ 举办大学生素质教育节;⑤ 制作宣传橱窗。 2.组织讲课比赛和 师德师风 演讲赛。授课作为教师的一项基本技能，既是教师教学、业务水平的体现，也是加强对青年教师培养的一种有效途径和方式。三年来，我系结合学校开展的青年教师讲课比赛和校工会举办的 师德师风 演讲比赛，组织青年教师进行讲课比赛，对讲课效果较好的青年教师给予一定奖励，并从中挑癣推荐出授课效果优秀的青年教师参加学校讲课比赛和 师德师风 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 保持共产党员的先进性 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2024年师德工作总结范文 篇4</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 软件 条件，努力改善校园氛围，营造良好的校风、学风。主要有：① 坚持每周一次的升旗仪式;② 施行 晨读 、 晚自习 制度;③ 组织开展各类文体活动;④ 举办大学生素质教育节;⑤ 制作宣传橱窗。 2.组织讲课比赛和 师德师风 演讲赛。授课作为教师的一项基本技能，既是教师教学、业务水平的体现，也是加强对青年教师培养的一种有效途径和方式。三年来，我系结合学校开展的青年教师讲课比赛和校工会举办的 师德师风 演讲比赛，组织青年教师进行讲课比赛，对讲课效果较好的青年教师给予一定奖励，并从中挑癣推荐出授课效果优秀的青年教师参加学校讲课比赛和 师德师风 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 保持共产党员的先进性 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2024年师德工作总结范文 篇5</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 学高为师，德高为范 。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 要人敬的必先自敬，重师重在自重。 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 鞠躬尽瘁 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 为教育事业奋斗终身的献身精神， 把忠诚于人民的教育事业，看成最高美德，时时激励我，要像蜡烛一样，燃烧自己，照亮别人;工作上勤勤恳恳、兢兢业业，服从领导，不打折扣，认真、完成学校领导交给的各项工作任务，并用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。没有广博的知识，就不能很好地了解学生之 惑 ，传为人之 道 。因此，我们这些为师者让自己的知识处于不断更新的状态，跟上时代发展趋势，不断更新教育观念，改革教学内容和方法，显得更为重要。否则，不去更新，不去充实，你那点知识就是一桶死水。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 循循善诱 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2024年师德工作总结范文 篇6</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 教书育人，为人师表 。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 不管黑猫白猫，抓到老鼠就是好猫 这话一直被歪曲到现在，结果贪污腐化案件层出不穷，而且级别越来越大。这种不良风气已严重影响到了还在校求学的青少年。说起倒台的贪官时，一些学生不仅不以为然，还自以为是地说那是 他们不会做，如果是我，保证不露马脚 。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 狭路相逢勇者胜 ， 饿死胆小的，撑死胆大的 。说起易为已甚者对别人带来的伤害，旁人还常会这样宽容： 明知道他是那个性格，你还要跟他计较?江山易改，本性难移嘛。 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要更进一步认真学习马列主义，思想及邓小平理论以及 三个代表 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2024年师德工作总结范文 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 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2024年师德工作总结范文 篇8</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2024年师德工作总结范文 篇9</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2024年师德工作总结范文 篇10</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吉林市教育局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工程、“明星”工程的目标进行培养。“五师”教育工程的实施，强化了教师的职业道德意识，学校掀起了人人争当师德先进，个个勇创教育佳绩的热潮。学校师德典型事迹层出不穷，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全校共征集教师禁语213条，教师艺术语言190条，经过整理教师禁语66条，艺术语言44条，上交局人事科，每位教师人手一份，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4、学校在学生中进行了我心目中的好教师师德征文活动。有8篇征文送交区教育局，其中6.3中队孙楠同学的《愿望》被选送市里参加评选。</w:t>
      </w:r>
    </w:p>
    <w:p>
      <w:pPr>
        <w:ind w:left="0" w:right="0" w:firstLine="560"/>
        <w:spacing w:before="450" w:after="450" w:line="312" w:lineRule="auto"/>
      </w:pPr>
      <w:r>
        <w:rPr>
          <w:rFonts w:ascii="宋体" w:hAnsi="宋体" w:eastAsia="宋体" w:cs="宋体"/>
          <w:color w:val="000"/>
          <w:sz w:val="28"/>
          <w:szCs w:val="28"/>
        </w:rPr>
        <w:t xml:space="preserve">学校在教师中进行了铸师魂、育师德、树师表的征文演讲比赛，6篇征文上交区教育局，其中李淑华教师的《平凡的岗位，不平凡的价值》征文选送市里参加评选。</w:t>
      </w:r>
    </w:p>
    <w:p>
      <w:pPr>
        <w:ind w:left="0" w:right="0" w:firstLine="560"/>
        <w:spacing w:before="450" w:after="450" w:line="312" w:lineRule="auto"/>
      </w:pPr>
      <w:r>
        <w:rPr>
          <w:rFonts w:ascii="宋体" w:hAnsi="宋体" w:eastAsia="宋体" w:cs="宋体"/>
          <w:color w:val="000"/>
          <w:sz w:val="28"/>
          <w:szCs w:val="28"/>
        </w:rPr>
        <w:t xml:space="preserve">5、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58名贫困学生给予了不同层次的资助，有的学生学校为其减免开学初费用、有的学生学校为其订做校服、有的学生教师为其购买书包、文具等学习用品、有的学生教师为其购买过冬的衣服。我校有30个教学班，每班都配有副班主任，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7、为了进一步推动我校师德建设工作向纵深发展，塑造教师师德群体的良好形象，坚决杜绝师德不良现象的发生，我校于11月27日隆重召开了聘请学校行风建设监督员大会，200人参加了会议，其中家长代表60人，学生代表60人，全校教师80人，还有区教育局关工委、德育办、党办的有关领导。在会上，聘请了市人大城建委办公室主任黄永才同志、昌邑区人民检查院公诉科科长学校法制副校长刘倩同志、昌邑公安分局东局子派出所管段民警何志树同志、东局子街道党委副书记李庆芝同志，还有学生家长代表等10名行风建设监督员。11月28日江城日报刊登了此项活动，全体教师将虚心接受十位行风监督员及家长、社会各界朋友的监督，在此基础上学校又面向社会各界进行了教师师德问卷调查，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8、为了加强教师职业道德建设，增强团员教师爱岗敬业的责任感和使命感，自觉地教书育人;为了对学生进行爱国主义教育，激发学生的爱国热情，我校抓住一二·九爱国运动纪念日的契机，于__年12月8日组织召开了纪念一二·九入团宣誓大会。参加会议的有区教育局团委书记、德育办主任、学校领导、团员教师35人、新入团的少先队员37人、团积极分子少先队员代表60人，在此次会上有37名少先队员光荣地加入了中国共产主义青年团。35名团员教师为新入团的同学佩戴了团徽，并在团旗下庄严宣誓。团员教师重温了入团誓词，新团员代表、积极分子代表做了发言，学校团支部书记、党支部书记做了讲话。通过活动的开展，弘扬了爱国主义精神，使团员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9、为了展示学校风采，扩大昌邑区教育的影响，学校共写简讯五份上交区教育局，并于__年11月15日参加了吉林市经济广播电台都市110节目，这是该台首次为学校开播的节目。学校校长、教师、部分同学来到了节目直播间。教师面对听众，上了一堂声情并茂的语文课，教师以良好的师德和精湛的能力展示给听众。校长的过招，认真宣传了我区、我校的收费工作及扶贫“控辍”工作。学生们多才多艺展示了学校艺术教育的成果。此项活动为学校、昌邑区的师德建设工作增添了浓重的一笔。</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2024年师德工作总结范文 篇11</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2024-09-21T01:24:34+08:00</dcterms:created>
  <dcterms:modified xsi:type="dcterms:W3CDTF">2024-09-21T01:24:34+08:00</dcterms:modified>
</cp:coreProperties>
</file>

<file path=docProps/custom.xml><?xml version="1.0" encoding="utf-8"?>
<Properties xmlns="http://schemas.openxmlformats.org/officeDocument/2006/custom-properties" xmlns:vt="http://schemas.openxmlformats.org/officeDocument/2006/docPropsVTypes"/>
</file>