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关于校园意识形态工作总结2024年【六篇】</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以下是为大家整理的关于校园意识形态工作总结2024年的文章6篇 ,欢迎品鉴！【篇一】校园意识形...</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以下是为大家整理的关于校园意识形态工作总结2024年的文章6篇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【篇一】校园意识形态工作总结2024年</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【篇二】校园意识形态工作总结2024年</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【篇三】校园意识形态工作总结2024年</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3.意识形态工作运行上要形成闭环</w:t>
      </w:r>
    </w:p>
    <w:p>
      <w:pPr>
        <w:ind w:left="0" w:right="0" w:firstLine="560"/>
        <w:spacing w:before="450" w:after="450" w:line="312" w:lineRule="auto"/>
      </w:pPr>
      <w:r>
        <w:rPr>
          <w:rFonts w:ascii="宋体" w:hAnsi="宋体" w:eastAsia="宋体" w:cs="宋体"/>
          <w:color w:val="000"/>
          <w:sz w:val="28"/>
          <w:szCs w:val="28"/>
        </w:rPr>
        <w:t xml:space="preserve">　　当前，导致高校意识形态工作领域出现问题的主要原因是工作任务明确了、工作部署进行了，但是对工作落实情况缺乏检查督促，对意识形态阵地，包括讲座、课堂、网络等的运行情况缺乏有效监督，对突发事件的发生缺乏良好的反馈、报告、纠错机制。因此，要重点开展反馈纠错机制建设。</w:t>
      </w:r>
    </w:p>
    <w:p>
      <w:pPr>
        <w:ind w:left="0" w:right="0" w:firstLine="560"/>
        <w:spacing w:before="450" w:after="450" w:line="312" w:lineRule="auto"/>
      </w:pPr>
      <w:r>
        <w:rPr>
          <w:rFonts w:ascii="宋体" w:hAnsi="宋体" w:eastAsia="宋体" w:cs="宋体"/>
          <w:color w:val="000"/>
          <w:sz w:val="28"/>
          <w:szCs w:val="28"/>
        </w:rPr>
        <w:t xml:space="preserve">　　一是加强校园管理。依托高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三是加强网络管理。以青年教师、学生工作干部、学生党员骨干为主要力量，建立网上宣教队伍，针对校园网、学生点击率较高的网站和交流互动平台，及时发现和妥善处置问题，开展网上宣传教育。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宋体" w:hAnsi="宋体" w:eastAsia="宋体" w:cs="宋体"/>
          <w:color w:val="000"/>
          <w:sz w:val="28"/>
          <w:szCs w:val="28"/>
        </w:rPr>
        <w:t xml:space="preserve">　　3.提高干部队伍意识形态工作管理能力</w:t>
      </w:r>
    </w:p>
    <w:p>
      <w:pPr>
        <w:ind w:left="0" w:right="0" w:firstLine="560"/>
        <w:spacing w:before="450" w:after="450" w:line="312" w:lineRule="auto"/>
      </w:pPr>
      <w:r>
        <w:rPr>
          <w:rFonts w:ascii="宋体" w:hAnsi="宋体" w:eastAsia="宋体" w:cs="宋体"/>
          <w:color w:val="000"/>
          <w:sz w:val="28"/>
          <w:szCs w:val="28"/>
        </w:rPr>
        <w:t xml:space="preserve">　　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况也很普遍。因此，在党委统一领导下，在明确各部门工作职责和工作任务的基础上，要通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6"/>
          <w:szCs w:val="36"/>
          <w:b w:val="1"/>
          <w:bCs w:val="1"/>
        </w:rPr>
        <w:t xml:space="preserve">【篇四】校园意识形态工作总结2024年</w:t>
      </w:r>
    </w:p>
    <w:p>
      <w:pPr>
        <w:ind w:left="0" w:right="0" w:firstLine="560"/>
        <w:spacing w:before="450" w:after="450" w:line="312" w:lineRule="auto"/>
      </w:pPr>
      <w:r>
        <w:rPr>
          <w:rFonts w:ascii="宋体" w:hAnsi="宋体" w:eastAsia="宋体" w:cs="宋体"/>
          <w:color w:val="000"/>
          <w:sz w:val="28"/>
          <w:szCs w:val="28"/>
        </w:rPr>
        <w:t xml:space="preserve">　　XXX严格按照中央、省、市、区关于意识形态工作相关要求，结合《XXX贯彻党委(党组)意识形态工作责任制实施方案的通知》文件精神，全面贯彻落实习近平新时代中国特色社会主义思想，认真组织学习和宣讲党的十八大，十九大，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　　&gt;二、提高站位，明确工作方向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2024〕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&gt;三、紧扣主题，狠抓工作重点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部队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2024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【篇五】校园意识形态工作总结2024年</w:t>
      </w:r>
    </w:p>
    <w:p>
      <w:pPr>
        <w:ind w:left="0" w:right="0" w:firstLine="560"/>
        <w:spacing w:before="450" w:after="450" w:line="312" w:lineRule="auto"/>
      </w:pPr>
      <w:r>
        <w:rPr>
          <w:rFonts w:ascii="宋体" w:hAnsi="宋体" w:eastAsia="宋体" w:cs="宋体"/>
          <w:color w:val="000"/>
          <w:sz w:val="28"/>
          <w:szCs w:val="28"/>
        </w:rPr>
        <w:t xml:space="preserve">&gt;　　一、高校意识形态工作主流是好的。</w:t>
      </w:r>
    </w:p>
    <w:p>
      <w:pPr>
        <w:ind w:left="0" w:right="0" w:firstLine="560"/>
        <w:spacing w:before="450" w:after="450" w:line="312" w:lineRule="auto"/>
      </w:pPr>
      <w:r>
        <w:rPr>
          <w:rFonts w:ascii="宋体" w:hAnsi="宋体" w:eastAsia="宋体" w:cs="宋体"/>
          <w:color w:val="000"/>
          <w:sz w:val="28"/>
          <w:szCs w:val="28"/>
        </w:rPr>
        <w:t xml:space="preserve">　　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学校各级干部对意识形态工作的重视程度与首都高校意识形态领域面临的严峻形势不适应。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XX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&gt;　　二、掌握意识形态工作的主阵地。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&gt;　　三、畅通意识形态工作的主渠道。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&gt;　　四、依靠意识形态工作的主力军。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【篇六】校园意识形态工作总结2024年</w:t>
      </w:r>
    </w:p>
    <w:p>
      <w:pPr>
        <w:ind w:left="0" w:right="0" w:firstLine="560"/>
        <w:spacing w:before="450" w:after="450" w:line="312" w:lineRule="auto"/>
      </w:pPr>
      <w:r>
        <w:rPr>
          <w:rFonts w:ascii="宋体" w:hAnsi="宋体" w:eastAsia="宋体" w:cs="宋体"/>
          <w:color w:val="000"/>
          <w:sz w:val="28"/>
          <w:szCs w:val="28"/>
        </w:rPr>
        <w:t xml:space="preserve">　　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校长任组长，副校长为副组长，各部门负责人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w:t>
      </w:r>
    </w:p>
    <w:p>
      <w:pPr>
        <w:ind w:left="0" w:right="0" w:firstLine="560"/>
        <w:spacing w:before="450" w:after="450" w:line="312" w:lineRule="auto"/>
      </w:pPr>
      <w:r>
        <w:rPr>
          <w:rFonts w:ascii="宋体" w:hAnsi="宋体" w:eastAsia="宋体" w:cs="宋体"/>
          <w:color w:val="000"/>
          <w:sz w:val="28"/>
          <w:szCs w:val="28"/>
        </w:rPr>
        <w:t xml:space="preserve">　　2、做好宣传思想政治工作，为全体教职工提供丰富多彩的文化活动，不断推进思想政治工作的进一步深入。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w:t>
      </w:r>
    </w:p>
    <w:p>
      <w:pPr>
        <w:ind w:left="0" w:right="0" w:firstLine="560"/>
        <w:spacing w:before="450" w:after="450" w:line="312" w:lineRule="auto"/>
      </w:pPr>
      <w:r>
        <w:rPr>
          <w:rFonts w:ascii="宋体" w:hAnsi="宋体" w:eastAsia="宋体" w:cs="宋体"/>
          <w:color w:val="000"/>
          <w:sz w:val="28"/>
          <w:szCs w:val="28"/>
        </w:rPr>
        <w:t xml:space="preserve">　　⑴、进一步传播正能量，大力宣传时代楷模、优秀共产党员事迹，传承中华优秀传统文化，弘扬时代精神，增强宣传的吸引力和感染力。</w:t>
      </w:r>
    </w:p>
    <w:p>
      <w:pPr>
        <w:ind w:left="0" w:right="0" w:firstLine="560"/>
        <w:spacing w:before="450" w:after="450" w:line="312" w:lineRule="auto"/>
      </w:pPr>
      <w:r>
        <w:rPr>
          <w:rFonts w:ascii="宋体" w:hAnsi="宋体" w:eastAsia="宋体" w:cs="宋体"/>
          <w:color w:val="000"/>
          <w:sz w:val="28"/>
          <w:szCs w:val="28"/>
        </w:rPr>
        <w:t xml:space="preserve">　　⑵、牢牢掌控网络意识形态主导权。切实维护网络意识形态安全，严禁在QQ、微信，发布反动消极的言论、低级庸俗的图片、视频。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⑶、大力推进政务公开。建立党务政务公开制度，及时公开学校重大决策、重要人事任免、财务预决算等相关信息。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⑷、及时做好重要节点和敏感时期的舆论监管。建立重大政策及项目的舆情风险评估机制，及时搜集、研判、处置可能引发群体性事件和社会动荡的言论。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今年的工作虽取得了诸多成绩，但也存在一些不足，主要表现在：一是意识形态学习坚持不够经常。存在以干代学，以忙挤学现象，不能持之以恒；</w:t>
      </w:r>
    </w:p>
    <w:p>
      <w:pPr>
        <w:ind w:left="0" w:right="0" w:firstLine="560"/>
        <w:spacing w:before="450" w:after="450" w:line="312" w:lineRule="auto"/>
      </w:pPr>
      <w:r>
        <w:rPr>
          <w:rFonts w:ascii="宋体" w:hAnsi="宋体" w:eastAsia="宋体" w:cs="宋体"/>
          <w:color w:val="000"/>
          <w:sz w:val="28"/>
          <w:szCs w:val="28"/>
        </w:rPr>
        <w:t xml:space="preserve">　　二是安排部署多，督办检查少，工作力度尚不够。</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二是进一步加强教师队伍建设，注重青年教师和学生的培养，强化担当意识，加强正面宣传，做好中国传统文化的挖掘和宣传，真正把社会主义核心价值观建设落地落实。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三是加强创新意识。学校领导要敢抓敢管，以示范学校文化和意识形态工作中的标杆作为参照物，补齐短板，努力开创意识形态工作的新局面。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2024-09-20T23:48:59+08:00</dcterms:created>
  <dcterms:modified xsi:type="dcterms:W3CDTF">2024-09-20T23:48:59+08:00</dcterms:modified>
</cp:coreProperties>
</file>

<file path=docProps/custom.xml><?xml version="1.0" encoding="utf-8"?>
<Properties xmlns="http://schemas.openxmlformats.org/officeDocument/2006/custom-properties" xmlns:vt="http://schemas.openxmlformats.org/officeDocument/2006/docPropsVTypes"/>
</file>