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党风廉洁一岗双责的总结</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岗双责”指既要抓好分管的业务工作，又要以同等的注意力抓好分管部门的党风廉政建设，把反腐倡廉、案件防范工作与业务工作同研究、同规划、同布置、同检查、同考核、同问责，真正做到“两手抓、两手硬”，第一文档网今天为大家精心准备了党风廉洁一岗双责的...</w:t>
      </w:r>
    </w:p>
    <w:p>
      <w:pPr>
        <w:ind w:left="0" w:right="0" w:firstLine="560"/>
        <w:spacing w:before="450" w:after="450" w:line="312" w:lineRule="auto"/>
      </w:pPr>
      <w:r>
        <w:rPr>
          <w:rFonts w:ascii="宋体" w:hAnsi="宋体" w:eastAsia="宋体" w:cs="宋体"/>
          <w:color w:val="000"/>
          <w:sz w:val="28"/>
          <w:szCs w:val="28"/>
        </w:rPr>
        <w:t xml:space="preserve">一岗双责”指既要抓好分管的业务工作，又要以同等的注意力抓好分管部门的党风廉政建设，把反腐倡廉、案件防范工作与业务工作同研究、同规划、同布置、同检查、同考核、同问责，真正做到“两手抓、两手硬”，第一文档网今天为大家精心准备了党风廉洁一岗双责的总结，希望对大家有所帮助![_TAG_h2]　　党风廉洁一岗双责的总结</w:t>
      </w:r>
    </w:p>
    <w:p>
      <w:pPr>
        <w:ind w:left="0" w:right="0" w:firstLine="560"/>
        <w:spacing w:before="450" w:after="450" w:line="312" w:lineRule="auto"/>
      </w:pPr>
      <w:r>
        <w:rPr>
          <w:rFonts w:ascii="宋体" w:hAnsi="宋体" w:eastAsia="宋体" w:cs="宋体"/>
          <w:color w:val="000"/>
          <w:sz w:val="28"/>
          <w:szCs w:val="28"/>
        </w:rPr>
        <w:t xml:space="preserve">　　去年以来，在市委、市政府和办公室党组的正确领导下，我认真贯彻落实党风廉政建设责任制有关规定，不断加强自身主观世界的改造，坚持严于律已、廉洁奉公，切实抓好应急办和分管科室的党风廉政建设工作，努力营造风清气正、廉洁高效的良好氛围。现将2024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　&gt;　一、坚持学习，扎实推进党风廉政建设</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带头认真学习关于实行党风廉政建设责任制的规定和有关党风廉政建设的相关文件和讲话精神，深刻领会、切实把握精神实质。通过开展全面、广泛、深入的学习，树立了正确的世界观、人生观、价值观，筑牢了拒腐防变防线。通过加强党的纪律教育尤其是政治纪律教育，促使党员干部严格遵守党章和党内法规，对党忠诚，立场坚定，自觉抵制错误言论和倾向，形成以廉为荣、以贪为耻，更加浓厚的廉政氛围。在民主生活会上，开展批评与自我批评，教育分管的同志们筑牢思想道德和党纪国法防线、珍惜政治生命，做到政治上跟党走、经济上不伸手、生活上不出差，认真贯彻执行中央和省、市委关于领导干部廉洁自律的各项规定，时刻警醒自己任何时候、任何情况下都不碰“高压线”。为切实履行党风廉政工作职责，抓好党风廉政目标责任落实，按照办公室党组的部署及要求，结合工作实际细化了党风廉政建设目标，带头严格执行党风廉政建设各项规定，坚持把党风廉政建设责任制与业务工作有机结合。同时认真及时细化中心党风廉政建设责任目标，做到责任清楚，措施有力，便于执行，进一步明确党风廉政建设的工作目标、责任要求。一年来，应急办及分管科室在与县市区、市直部门工作交往过程中，没有发生大吃大喝、接受超标准接待、接受基层土特产等礼品赠送等违纪违规行为。</w:t>
      </w:r>
    </w:p>
    <w:p>
      <w:pPr>
        <w:ind w:left="0" w:right="0" w:firstLine="560"/>
        <w:spacing w:before="450" w:after="450" w:line="312" w:lineRule="auto"/>
      </w:pPr>
      <w:r>
        <w:rPr>
          <w:rFonts w:ascii="宋体" w:hAnsi="宋体" w:eastAsia="宋体" w:cs="宋体"/>
          <w:color w:val="000"/>
          <w:sz w:val="28"/>
          <w:szCs w:val="28"/>
        </w:rPr>
        <w:t xml:space="preserve">　&gt;　二、严格履职，以廉政建设指导工作</w:t>
      </w:r>
    </w:p>
    <w:p>
      <w:pPr>
        <w:ind w:left="0" w:right="0" w:firstLine="560"/>
        <w:spacing w:before="450" w:after="450" w:line="312" w:lineRule="auto"/>
      </w:pPr>
      <w:r>
        <w:rPr>
          <w:rFonts w:ascii="宋体" w:hAnsi="宋体" w:eastAsia="宋体" w:cs="宋体"/>
          <w:color w:val="000"/>
          <w:sz w:val="28"/>
          <w:szCs w:val="28"/>
        </w:rPr>
        <w:t xml:space="preserve">　　按照办公室党组党风廉政建设责任目标的要求，规范工作行为，围绕大局，服务中心，提高工作质量，落实责任制，以求真务实、艰苦奋斗的作风，积极推进各项工作又好又快发展。</w:t>
      </w:r>
    </w:p>
    <w:p>
      <w:pPr>
        <w:ind w:left="0" w:right="0" w:firstLine="560"/>
        <w:spacing w:before="450" w:after="450" w:line="312" w:lineRule="auto"/>
      </w:pPr>
      <w:r>
        <w:rPr>
          <w:rFonts w:ascii="宋体" w:hAnsi="宋体" w:eastAsia="宋体" w:cs="宋体"/>
          <w:color w:val="000"/>
          <w:sz w:val="28"/>
          <w:szCs w:val="28"/>
        </w:rPr>
        <w:t xml:space="preserve">　　一是圆满完成了各项工作目标任务，一些工作受到省里表彰。工业运行健康平稳，规上工业增加值完成447亿元，同比增长9%，位居全省第二。技术改造工作成效显著，争取技改资金位居全省第二，全省工业企业技术改造项目观摩暨工作会议，在我市与石家庄市召开，我市在大会上做了典型发言；安全生产总体平稳，各类生产安全事故总起数和死亡人数同比实现双下降，是全省各设区市中唯一连续2年未发生较大及以上生产安全事故的市，被省政府评为2024年度安全生产目标管理考核优秀单位；科技工作再上新台阶，5个县（市、区）被评为全国科技进步先进县，城市活断层探测与地震危险性评价项目（衡水市项目）通过总验收,景州高新技术产业开发区被省政府认定为省级高新区，实现了我市省级高新区零的突破；质监工作取得新进展，国家质检总局同意桃城区筹建“全国工程橡胶产业知名品牌创建示范区”，新增省政府质量奖组织奖1家，个人奖2名，位居全省前列。</w:t>
      </w:r>
    </w:p>
    <w:p>
      <w:pPr>
        <w:ind w:left="0" w:right="0" w:firstLine="560"/>
        <w:spacing w:before="450" w:after="450" w:line="312" w:lineRule="auto"/>
      </w:pPr>
      <w:r>
        <w:rPr>
          <w:rFonts w:ascii="宋体" w:hAnsi="宋体" w:eastAsia="宋体" w:cs="宋体"/>
          <w:color w:val="000"/>
          <w:sz w:val="28"/>
          <w:szCs w:val="28"/>
        </w:rPr>
        <w:t xml:space="preserve">　　二是进一步健全了应急管理体制和工作机制。根据人员变动和工作需要，对衡水市突发公共事件应急委员会成员进行了调整，并根据新的形势要求，对衡水市政府应急管理专家组人员进行补充和更新。进一步规范了突发事件预警信息发布，参照省做法，对市气象局等10个单位进行了Ⅲ级、Ⅳ级突发事件预警信息的发布的授权，进一步提高了各相关单位信息发布的及时性、准确性和权威性。同时，组织开展了全市应急预案的修订和演练工作，对2024年12月31日以前制定的各级各类应急预案进行了修订完善，共修订市级专项应急预案5部，市级部门应急预案70部，县级总体应急预案4部，县级专项应急预案112部，县级部门应急预案206部，乡、村级应急预案1150部。新增市级部门应急预案22部、县级部门应急预案5部。</w:t>
      </w:r>
    </w:p>
    <w:p>
      <w:pPr>
        <w:ind w:left="0" w:right="0" w:firstLine="560"/>
        <w:spacing w:before="450" w:after="450" w:line="312" w:lineRule="auto"/>
      </w:pPr>
      <w:r>
        <w:rPr>
          <w:rFonts w:ascii="宋体" w:hAnsi="宋体" w:eastAsia="宋体" w:cs="宋体"/>
          <w:color w:val="000"/>
          <w:sz w:val="28"/>
          <w:szCs w:val="28"/>
        </w:rPr>
        <w:t xml:space="preserve">　　三是开展了丰富多彩的应急宣教和公共安全知识普及工作。充分利用5.12全国“防灾减灾日”等特定日期，采取多种形式，系统规模地开展了应急宣教活动。活动期间，共设立街头宣传咨询点1000余个，接受咨询群众10000余人次，发放各类防灾减灾宣传资料、图册50余万份（册），张贴宣传海报、防灾减灾知识挂图1000多张，悬挂横幅、标语200余条，制作知识展板350多块。</w:t>
      </w:r>
    </w:p>
    <w:p>
      <w:pPr>
        <w:ind w:left="0" w:right="0" w:firstLine="560"/>
        <w:spacing w:before="450" w:after="450" w:line="312" w:lineRule="auto"/>
      </w:pPr>
      <w:r>
        <w:rPr>
          <w:rFonts w:ascii="宋体" w:hAnsi="宋体" w:eastAsia="宋体" w:cs="宋体"/>
          <w:color w:val="000"/>
          <w:sz w:val="28"/>
          <w:szCs w:val="28"/>
        </w:rPr>
        <w:t xml:space="preserve">　　四是进一步加强了应急信息管理报送工作。强化了突发事件信息管理报送工作的相关环节，规范了应急值守工作流程，对突发事件信息的报告主体、报告时限、报告内容作出详细的规定。全年共处理各类突发事件66件，其中自然灾害类5件，事故灾难类22件，社会安全事件34件，公共卫生事件5件，其中较大级别的2件，均严格按照规定进行了上报，各类突发事件信息接报后都及时进行了批转和善后处置工作。年共发布国内外突发事件信息47条、外地动态2条、应急演练信息4条。</w:t>
      </w:r>
    </w:p>
    <w:p>
      <w:pPr>
        <w:ind w:left="0" w:right="0" w:firstLine="560"/>
        <w:spacing w:before="450" w:after="450" w:line="312" w:lineRule="auto"/>
      </w:pPr>
      <w:r>
        <w:rPr>
          <w:rFonts w:ascii="宋体" w:hAnsi="宋体" w:eastAsia="宋体" w:cs="宋体"/>
          <w:color w:val="000"/>
          <w:sz w:val="28"/>
          <w:szCs w:val="28"/>
        </w:rPr>
        <w:t xml:space="preserve">　　五是圆满完成了国际马拉松赛暨全国马拉松赛锦标赛应急保障工作。围绕涉赛突发事件的隐患排查、预案编制、应急演练和应急值守等工作，协调组织有关部门在赛事安保、食品安全、卫生保障、水电油汽运供应，以及在通讯、赛事直播、无线电监管、气象服务等方面，开展全方位、深层次的隐患排查，制定整体推进方案和应急预案。组织开展了应急演练，为赛事成功举办提供了坚实有力的安全后勤保障。</w:t>
      </w:r>
    </w:p>
    <w:p>
      <w:pPr>
        <w:ind w:left="0" w:right="0" w:firstLine="560"/>
        <w:spacing w:before="450" w:after="450" w:line="312" w:lineRule="auto"/>
      </w:pPr>
      <w:r>
        <w:rPr>
          <w:rFonts w:ascii="宋体" w:hAnsi="宋体" w:eastAsia="宋体" w:cs="宋体"/>
          <w:color w:val="000"/>
          <w:sz w:val="28"/>
          <w:szCs w:val="28"/>
        </w:rPr>
        <w:t xml:space="preserve">　　一年来，虽然在廉洁自律和廉政建设工作中取得了一些成绩，但与办公室党组的要求还有一定距离。在今后的工作中，我将继续加强党性修养与锻炼，加强廉政建设，落实好一岗双责的总要求，以更高的要求、更高的标准严格要求、履职尽责、廉洁从政，为实现全市“跨越赶超、绿色崛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党风廉洁一岗双责的总结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坚持以科学发展观为指导，认真贯彻落实市、县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2024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　　&gt;一、加强思想教育，筑牢防腐拒变的思想防线</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全市“道德模范”先进事迹报告会结束后，反复研读了道德模范们的报告，认真学习他们立足平凡岗位、无私奉献的感人事迹，学习他们“讲责任、讲奉献、讲纪律”的道德风采，也为自己树立起了学习的标杆。</w:t>
      </w:r>
    </w:p>
    <w:p>
      <w:pPr>
        <w:ind w:left="0" w:right="0" w:firstLine="560"/>
        <w:spacing w:before="450" w:after="450" w:line="312" w:lineRule="auto"/>
      </w:pPr>
      <w:r>
        <w:rPr>
          <w:rFonts w:ascii="宋体" w:hAnsi="宋体" w:eastAsia="宋体" w:cs="宋体"/>
          <w:color w:val="000"/>
          <w:sz w:val="28"/>
          <w:szCs w:val="28"/>
        </w:rPr>
        <w:t xml:space="preserve">　　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&gt;　　二、以身作则，树立党员干部的良好形象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　　一是加强党性修养。时刻牢记要用党员的标准严格要求自己，模范遵守党的纪律和行业各项规章制度，认真履行党风廉政建设责任承诺，能从身边每件小事做起，自觉加强自身修养，自重、自省、自警、自励，自我约束，同不正之风、不良形象作坚决斗争。</w:t>
      </w:r>
    </w:p>
    <w:p>
      <w:pPr>
        <w:ind w:left="0" w:right="0" w:firstLine="560"/>
        <w:spacing w:before="450" w:after="450" w:line="312" w:lineRule="auto"/>
      </w:pPr>
      <w:r>
        <w:rPr>
          <w:rFonts w:ascii="宋体" w:hAnsi="宋体" w:eastAsia="宋体" w:cs="宋体"/>
          <w:color w:val="000"/>
          <w:sz w:val="28"/>
          <w:szCs w:val="28"/>
        </w:rPr>
        <w:t xml:space="preserve">　　二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　　三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　　&gt;三、“三查三看”， 认真履行“一岗双责”</w:t>
      </w:r>
    </w:p>
    <w:p>
      <w:pPr>
        <w:ind w:left="0" w:right="0" w:firstLine="560"/>
        <w:spacing w:before="450" w:after="450" w:line="312" w:lineRule="auto"/>
      </w:pPr>
      <w:r>
        <w:rPr>
          <w:rFonts w:ascii="宋体" w:hAnsi="宋体" w:eastAsia="宋体" w:cs="宋体"/>
          <w:color w:val="000"/>
          <w:sz w:val="28"/>
          <w:szCs w:val="28"/>
        </w:rPr>
        <w:t xml:space="preserve">　　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　　一是查经济运行，看职责履行好不好。对自己“一岗双责”履行情况，看是否存在遗漏、不够细化或照搬照抄，时时注意在实际工作中是否按党风廉政建设责任制的要求，认真履行自己的职责，指导体育产业较好运转。</w:t>
      </w:r>
    </w:p>
    <w:p>
      <w:pPr>
        <w:ind w:left="0" w:right="0" w:firstLine="560"/>
        <w:spacing w:before="450" w:after="450" w:line="312" w:lineRule="auto"/>
      </w:pPr>
      <w:r>
        <w:rPr>
          <w:rFonts w:ascii="宋体" w:hAnsi="宋体" w:eastAsia="宋体" w:cs="宋体"/>
          <w:color w:val="000"/>
          <w:sz w:val="28"/>
          <w:szCs w:val="28"/>
        </w:rPr>
        <w:t xml:space="preserve">　　二是查管理水平，看工作成效大不大。逐项对照责任制的目标要求，查看自己工作生活中的一言一行，用管理成效来看是否完成目标责任书的任务和要求。上半年在管理方面，我们重点抓好“全民健身工作”和省市级赛事筹划。按照“规范权力运行、公开透明操作、确保监管到位、打造阳光体育”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体育。为巩固劳动工分配制度改革成果，我们从建立健全组织、科学界定指标、细化量化指标、严格考核程序四个方面认真落实绩效考核。在广泛征求职工意见的基础上，召开座谈会多次修改稿件。为了体现绩效考核的公平、公正性，积极探索绩效考核的新模式。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　　2024年以来，自己在廉洁自律、党风廉政上取得的一些成绩，应归功于县纪委的正确领导和办领导班子集体的鼎立支持，归功于办领导班子的团结协作和全员干部职工的共同努力。同时，自己也清醒的看到，工作与县委、县政府的和干部职工的要求还有一定的距离，自己在某些方面存在一些问题亟待克服与解决。今后，自己将继续按照县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　　党风廉洁一岗双责的总结</w:t>
      </w:r>
    </w:p>
    <w:p>
      <w:pPr>
        <w:ind w:left="0" w:right="0" w:firstLine="560"/>
        <w:spacing w:before="450" w:after="450" w:line="312" w:lineRule="auto"/>
      </w:pPr>
      <w:r>
        <w:rPr>
          <w:rFonts w:ascii="宋体" w:hAnsi="宋体" w:eastAsia="宋体" w:cs="宋体"/>
          <w:color w:val="000"/>
          <w:sz w:val="28"/>
          <w:szCs w:val="28"/>
        </w:rPr>
        <w:t xml:space="preserve">　　2024年是“十二五”的开局之年、基础之年、关键之年。今年上半年，在市纪委的正确领导和市直机关工委的具体指导下，我办坚持以科学发展观为指导，认真贯彻落实省、市纪检监察工作会议精神和廉洁自律的有关规定认真落实“一岗双责”狠抓党风廉政建设，不断加强自身主观世界的改造，廉洁奉公，勤俭办事，落实目标责任，注重工作实效。在大家的积极配合下，切实抓好全办党风廉政建设工作，努力营造廉洁高效、干净干事的良好氛围，为史志和谐稳定发展提供有力的保障，确保了党风廉政建设责任制各项责任目标落到了实处。现将2024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　&gt;　一、加强思想教育，筑牢防腐拒变的思想防线</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注重用科学的理论武装头脑，时刻绷紧廉政这根弦，筑牢防腐拒变的思想防线。一方面加强自身理论学习。学习实践科学发展观，努力做到“真学、真懂、真信、真用”。充分利用工作闲暇和业余时间进行自学，学习《中国共产党党员领导干部廉洁从政若干准则》和《中国共产党党员领导干部廉洁从政若干准则实施办法》。在学习过程中坚持学有所思、学以致用，不断改造自己的主观世界，牢固树立正确的人生观、世界观、价值观，树立科学的工作观、事业观、政绩观。另一方面，坚持正反面学习教育相结合。既善于从正面学习，又注重从反面借鉴。全市“道德模范”</w:t>
      </w:r>
    </w:p>
    <w:p>
      <w:pPr>
        <w:ind w:left="0" w:right="0" w:firstLine="560"/>
        <w:spacing w:before="450" w:after="450" w:line="312" w:lineRule="auto"/>
      </w:pPr>
      <w:r>
        <w:rPr>
          <w:rFonts w:ascii="宋体" w:hAnsi="宋体" w:eastAsia="宋体" w:cs="宋体"/>
          <w:color w:val="000"/>
          <w:sz w:val="28"/>
          <w:szCs w:val="28"/>
        </w:rPr>
        <w:t xml:space="preserve">　　先进事迹报告会结束后，反复研读了道德模范们的报告，认真学习他们立足平凡岗位、无私奉献的感人事迹，学习他们“讲责任、讲奉献、讲纪律”的道德风采，也为自己树立起了学习的标杆。按照市纪委的要求，组织干部职工参观了市看守所，听取了服刑人员的现身说法和忏悔自白，撰写了警示教育心得体会，做到正面示范教育与反面警示教育的有机结合，进一步营造“以廉为荣、以贪为耻”的风清气正氛围。</w:t>
      </w:r>
    </w:p>
    <w:p>
      <w:pPr>
        <w:ind w:left="0" w:right="0" w:firstLine="560"/>
        <w:spacing w:before="450" w:after="450" w:line="312" w:lineRule="auto"/>
      </w:pPr>
      <w:r>
        <w:rPr>
          <w:rFonts w:ascii="宋体" w:hAnsi="宋体" w:eastAsia="宋体" w:cs="宋体"/>
          <w:color w:val="000"/>
          <w:sz w:val="28"/>
          <w:szCs w:val="28"/>
        </w:rPr>
        <w:t xml:space="preserve">　　通过勤学习受教育，思想上提高认识，注重防范，自觉克服工作中的不良思想，坚决抵制不正之风的侵袭，政治上保持敏锐的洞察力、坚定的方向性，同党中央、市社党委保持高度的一致，增强自身防腐拒变的能力。</w:t>
      </w:r>
    </w:p>
    <w:p>
      <w:pPr>
        <w:ind w:left="0" w:right="0" w:firstLine="560"/>
        <w:spacing w:before="450" w:after="450" w:line="312" w:lineRule="auto"/>
      </w:pPr>
      <w:r>
        <w:rPr>
          <w:rFonts w:ascii="宋体" w:hAnsi="宋体" w:eastAsia="宋体" w:cs="宋体"/>
          <w:color w:val="000"/>
          <w:sz w:val="28"/>
          <w:szCs w:val="28"/>
        </w:rPr>
        <w:t xml:space="preserve">　&gt;　二、以身作则，树立党员干部的良好形象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自己时刻注意树立良好形象，坚持“做老实人、办老实事、当老实官”，将艰苦奋斗、勤俭办事落实到日常工作中，以顽强、实干的作风，饱满的干劲，扎实的工作，发挥一名党员干部的先锋模范作用。</w:t>
      </w:r>
    </w:p>
    <w:p>
      <w:pPr>
        <w:ind w:left="0" w:right="0" w:firstLine="560"/>
        <w:spacing w:before="450" w:after="450" w:line="312" w:lineRule="auto"/>
      </w:pPr>
      <w:r>
        <w:rPr>
          <w:rFonts w:ascii="宋体" w:hAnsi="宋体" w:eastAsia="宋体" w:cs="宋体"/>
          <w:color w:val="000"/>
          <w:sz w:val="28"/>
          <w:szCs w:val="28"/>
        </w:rPr>
        <w:t xml:space="preserve">　　一是加强党性修养。时刻牢记要用党员的标准严格要求自己，模范遵守党的纪律和行业各项规章制度，认真履行党风廉政建设责任承诺，能从身边每件小事做起，自觉加强自身修养，自重、自省、自警、</w:t>
      </w:r>
    </w:p>
    <w:p>
      <w:pPr>
        <w:ind w:left="0" w:right="0" w:firstLine="560"/>
        <w:spacing w:before="450" w:after="450" w:line="312" w:lineRule="auto"/>
      </w:pPr>
      <w:r>
        <w:rPr>
          <w:rFonts w:ascii="宋体" w:hAnsi="宋体" w:eastAsia="宋体" w:cs="宋体"/>
          <w:color w:val="000"/>
          <w:sz w:val="28"/>
          <w:szCs w:val="28"/>
        </w:rPr>
        <w:t xml:space="preserve">　　自励，自我约束，同不正之风、不良形象作坚决斗争。</w:t>
      </w:r>
    </w:p>
    <w:p>
      <w:pPr>
        <w:ind w:left="0" w:right="0" w:firstLine="560"/>
        <w:spacing w:before="450" w:after="450" w:line="312" w:lineRule="auto"/>
      </w:pPr>
      <w:r>
        <w:rPr>
          <w:rFonts w:ascii="宋体" w:hAnsi="宋体" w:eastAsia="宋体" w:cs="宋体"/>
          <w:color w:val="000"/>
          <w:sz w:val="28"/>
          <w:szCs w:val="28"/>
        </w:rPr>
        <w:t xml:space="preserve">　　二是严格自律。自觉做到政治上坚定，经济上干净，工作上实干，树立廉洁公仆的形象。发扬艰苦朴素的优良传统，身体力行，率先垂范。讲原则，顾大局，团结同心，开拓进取。结合《党风廉政建设责任制》的相关要求，严格要求自己，带头清正廉洁，管好自己的人，没有任何违反《廉政准则》的行为，自己的家属、子女也能照章办事，不搞特殊化。</w:t>
      </w:r>
    </w:p>
    <w:p>
      <w:pPr>
        <w:ind w:left="0" w:right="0" w:firstLine="560"/>
        <w:spacing w:before="450" w:after="450" w:line="312" w:lineRule="auto"/>
      </w:pPr>
      <w:r>
        <w:rPr>
          <w:rFonts w:ascii="宋体" w:hAnsi="宋体" w:eastAsia="宋体" w:cs="宋体"/>
          <w:color w:val="000"/>
          <w:sz w:val="28"/>
          <w:szCs w:val="28"/>
        </w:rPr>
        <w:t xml:space="preserve">　　三是坚持民主集中制原则。在抓自身廉政建设的同时，还扎实抓好党风廉政建设工作，做到制度上有约束，组织上有保障，工作上有监督。坚持集体领导和个人分工负责制，在分管领导职责范围内，有能力解决的问题放手让分管领导去处理，涉及人、财、物，经济与社会发展中的重大问题，采取集体研究决定的办法，民主决策。在决定过程中，充分听取各方意见，力求公平、公正、民主、科学。</w:t>
      </w:r>
    </w:p>
    <w:p>
      <w:pPr>
        <w:ind w:left="0" w:right="0" w:firstLine="560"/>
        <w:spacing w:before="450" w:after="450" w:line="312" w:lineRule="auto"/>
      </w:pPr>
      <w:r>
        <w:rPr>
          <w:rFonts w:ascii="宋体" w:hAnsi="宋体" w:eastAsia="宋体" w:cs="宋体"/>
          <w:color w:val="000"/>
          <w:sz w:val="28"/>
          <w:szCs w:val="28"/>
        </w:rPr>
        <w:t xml:space="preserve">　&gt;　三、“三查三看”， 认真履行“一岗双责”</w:t>
      </w:r>
    </w:p>
    <w:p>
      <w:pPr>
        <w:ind w:left="0" w:right="0" w:firstLine="560"/>
        <w:spacing w:before="450" w:after="450" w:line="312" w:lineRule="auto"/>
      </w:pPr>
      <w:r>
        <w:rPr>
          <w:rFonts w:ascii="宋体" w:hAnsi="宋体" w:eastAsia="宋体" w:cs="宋体"/>
          <w:color w:val="000"/>
          <w:sz w:val="28"/>
          <w:szCs w:val="28"/>
        </w:rPr>
        <w:t xml:space="preserve">　　落实党风廉政建设责任制的核心问题，就是看自身的责任是否落实到位。</w:t>
      </w:r>
    </w:p>
    <w:p>
      <w:pPr>
        <w:ind w:left="0" w:right="0" w:firstLine="560"/>
        <w:spacing w:before="450" w:after="450" w:line="312" w:lineRule="auto"/>
      </w:pPr>
      <w:r>
        <w:rPr>
          <w:rFonts w:ascii="宋体" w:hAnsi="宋体" w:eastAsia="宋体" w:cs="宋体"/>
          <w:color w:val="000"/>
          <w:sz w:val="28"/>
          <w:szCs w:val="28"/>
        </w:rPr>
        <w:t xml:space="preserve">　　一是查经济运行，看职责履行好不好。对自己“一岗双责”履行情</w:t>
      </w:r>
    </w:p>
    <w:p>
      <w:pPr>
        <w:ind w:left="0" w:right="0" w:firstLine="560"/>
        <w:spacing w:before="450" w:after="450" w:line="312" w:lineRule="auto"/>
      </w:pPr>
      <w:r>
        <w:rPr>
          <w:rFonts w:ascii="宋体" w:hAnsi="宋体" w:eastAsia="宋体" w:cs="宋体"/>
          <w:color w:val="000"/>
          <w:sz w:val="28"/>
          <w:szCs w:val="28"/>
        </w:rPr>
        <w:t xml:space="preserve">　　况，看是否存在遗漏、不够细化或照搬照抄，时时注意在实际工作中是否按党风廉政建设责任制的要求，认真履行自己的职责，指导企业较好运转。</w:t>
      </w:r>
    </w:p>
    <w:p>
      <w:pPr>
        <w:ind w:left="0" w:right="0" w:firstLine="560"/>
        <w:spacing w:before="450" w:after="450" w:line="312" w:lineRule="auto"/>
      </w:pPr>
      <w:r>
        <w:rPr>
          <w:rFonts w:ascii="宋体" w:hAnsi="宋体" w:eastAsia="宋体" w:cs="宋体"/>
          <w:color w:val="000"/>
          <w:sz w:val="28"/>
          <w:szCs w:val="28"/>
        </w:rPr>
        <w:t xml:space="preserve">　　二是查管理水平，看工作成效大不大。逐项对照责任制的目标要求，查看自己工作生活中的一言一行，用企业管理成效来看是否完成目标责任书的任务和要求。上半年在管理方面，我们重点抓好“两项工作”和绩效考核。按照“规范权力运行、公开透明操作、确保监管到位、打造阳光烟草”的总体要求，研究出台“两项工作”实施方案，并严格按照“两项工作”要求，开展“工程投资、物资采购、宣传促销”工作，进一步完善对预算资金、投资项目和物资采购的管理，严格程序，严肃纪律，加强痕迹化管理，全面监督招标采购行为，全力打造阳光烟草。为巩固劳动工分配制度改革成果，我们从建立健全组织、科学界定指标、细化量化指标、严格考核程序四个方面认真落实绩效考核。在广泛征求职工意见的基础上，召开座谈会多次修改稿件，出台了切合本办实际的《岗位绩效考核办法》，为绩效考核的持续深入推进搭建平台。为了体现绩效考核的公平、公正性，积极探索绩效考核的新模式，引入第三方考核办法，实施与兄弟单位对调考核机制。彻底排除了同级同部门考核可能存在的感情因素，使考核程序更加公开、透明、公平、合理。绩效考核工作的和深入推进不断完善，使干部职工的思想认识明显提高，责任意识显著增强，工作作风进一步转变，爱岗敬业、干事创业的工作氛围逐步形成。</w:t>
      </w:r>
    </w:p>
    <w:p>
      <w:pPr>
        <w:ind w:left="0" w:right="0" w:firstLine="560"/>
        <w:spacing w:before="450" w:after="450" w:line="312" w:lineRule="auto"/>
      </w:pPr>
      <w:r>
        <w:rPr>
          <w:rFonts w:ascii="宋体" w:hAnsi="宋体" w:eastAsia="宋体" w:cs="宋体"/>
          <w:color w:val="000"/>
          <w:sz w:val="28"/>
          <w:szCs w:val="28"/>
        </w:rPr>
        <w:t xml:space="preserve">　　三是查评议意见，看群众满意不满意。工作是否到位，责任制落实得好不好，自己广泛听取意见，看干部职工对自己工作的满意度，并以此作为衡量工作实效的唯一标准。年初，我们将今年确定为“管理创新年”，大力倡导敢为人先、勇于竞争、鼓励创新、宽容失败的精神，推进精细化管理。特别是新制定的《机关环境卫生管理规定》实施后，认真落实了当日考勤制度，职工自律与他律意识明显提高；各科室提高卫生标准，界定责任区域，落实管理规定，院区、办公场所、职工宿舍等区域干净整洁、焕然一新。活动开展以来，干部职工工作干事的主动性明显增强。</w:t>
      </w:r>
    </w:p>
    <w:p>
      <w:pPr>
        <w:ind w:left="0" w:right="0" w:firstLine="560"/>
        <w:spacing w:before="450" w:after="450" w:line="312" w:lineRule="auto"/>
      </w:pPr>
      <w:r>
        <w:rPr>
          <w:rFonts w:ascii="宋体" w:hAnsi="宋体" w:eastAsia="宋体" w:cs="宋体"/>
          <w:color w:val="000"/>
          <w:sz w:val="28"/>
          <w:szCs w:val="28"/>
        </w:rPr>
        <w:t xml:space="preserve">　　2024年以来，自己在廉洁自律、党风廉政上取得的一些成绩，应归功于市纪委的正确领导和办领导班子集体的鼎立支持，归功于办领导班子的团结协作和全员干部职工的共同努力。同时，自己也清醒的看到，工作与市委、市政府的和干部职工的要求还有一定的距离，自己在某些方面存在一些问题亟待克服与解决。今后，自己将继续按照市办领导班子集体的安排部署，紧紧围绕史志改革发展的工作重点，创新工作机制，抓好用好战略机遇期，自觉加强党性修养与锻炼，扬长避短，勤奋工作，永葆党员的优秀本色，将自身建设及各项工作推向新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2024-09-20T05:03:36+08:00</dcterms:created>
  <dcterms:modified xsi:type="dcterms:W3CDTF">2024-09-20T05:03:36+08:00</dcterms:modified>
</cp:coreProperties>
</file>

<file path=docProps/custom.xml><?xml version="1.0" encoding="utf-8"?>
<Properties xmlns="http://schemas.openxmlformats.org/officeDocument/2006/custom-properties" xmlns:vt="http://schemas.openxmlformats.org/officeDocument/2006/docPropsVTypes"/>
</file>