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区县水务局2024年水利建设监督工作总结范文三篇</w:t>
      </w:r>
      <w:bookmarkEnd w:id="1"/>
    </w:p>
    <w:p>
      <w:pPr>
        <w:jc w:val="center"/>
        <w:spacing w:before="0" w:after="450"/>
      </w:pPr>
      <w:r>
        <w:rPr>
          <w:rFonts w:ascii="Arial" w:hAnsi="Arial" w:eastAsia="Arial" w:cs="Arial"/>
          <w:color w:val="999999"/>
          <w:sz w:val="20"/>
          <w:szCs w:val="20"/>
        </w:rPr>
        <w:t xml:space="preserve">来源：网络  作者：独影花开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以下是为大家整理的关于区县水务局2024年水利建设监督工作总结的文章3篇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　　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　　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　　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　　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　　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　　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　　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　　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　　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　　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　　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　　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　　四、存在问题及建议</w:t>
      </w:r>
    </w:p>
    <w:p>
      <w:pPr>
        <w:ind w:left="0" w:right="0" w:firstLine="560"/>
        <w:spacing w:before="450" w:after="450" w:line="312" w:lineRule="auto"/>
      </w:pPr>
      <w:r>
        <w:rPr>
          <w:rFonts w:ascii="宋体" w:hAnsi="宋体" w:eastAsia="宋体" w:cs="宋体"/>
          <w:color w:val="000"/>
          <w:sz w:val="28"/>
          <w:szCs w:val="28"/>
        </w:rPr>
        <w:t xml:space="preserve">　　我市水利工程质量监督站在xx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　　五、20xx年度工作思路</w:t>
      </w:r>
    </w:p>
    <w:p>
      <w:pPr>
        <w:ind w:left="0" w:right="0" w:firstLine="560"/>
        <w:spacing w:before="450" w:after="450" w:line="312" w:lineRule="auto"/>
      </w:pPr>
      <w:r>
        <w:rPr>
          <w:rFonts w:ascii="宋体" w:hAnsi="宋体" w:eastAsia="宋体" w:cs="宋体"/>
          <w:color w:val="000"/>
          <w:sz w:val="28"/>
          <w:szCs w:val="28"/>
        </w:rPr>
        <w:t xml:space="preserve">　　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　　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　　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以来市水利工程质量监督站在局党组的领导和省水利厅质监中心站的指导下，全面践行“忠诚、责任、创新、超越”的郴州水利行政文化理念，认真履行职责，落实质量监督责任，强化施工现场质量检查，为规范全市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　　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　　2024年年底至20xx年12月，市局质监站为全市32座小一型水库、147座重点小二型水库除险加固、4个小农水重点县建设工程、15个乡镇集中供水工程、13个河道治理工程办理了质量监督手续，按照《关于明确全市水利工程质量监督管理范围和职责的通知》的相关规定，落实了市县两级质量监督管理责任人，明确了各受监工程的质量监督责任。7月份下发了《关于加强全市水利工程参建单位人员管理的通知》，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　　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　　2024年12月下旬至20xx年1月上旬全市小型水库除险加固工程开工建设后不久，我们联合水利科派出2个检查组对全市在建病险水库除险加固工程进行了一次全面的现场检查，针对检查中发现的施工进度滞后、不按设计施工等方面的问题向各县市区下发了检查情况通报，通报除发到县市区水利局和各参建单位外，同时抄送县市区委、政府分管农业的领导，对相关问题的整改起到了较好的督促作用。20xx年2月我们又安排3个检查组对病险水库除险加固项目进行了全面检查，发现问题及时下发整改通知并督促整改到位。3月至6月，我们在对施工进度慢、质量管理不规范的水库除险加固项目开展重点检查的同时，对其他受监的乡镇集中供水、小农水重点县建设、河道治理、灌区配套等项目进行了现场检查，7至9月我们组织对宜章等小型水库施工进度滞后的县市区开展了多次督促检查。11至12月联合水利科、监察室分三个检查组对全市小二型水库除险加固工程进行了现场检查。据统计，今年1至12月市质监站共现场检查工程290多处，针对水利工程现场检查发现的问题共下发整改通知80多份，绝大部分问题已经督促整改到位，较高频率的\'现场检查为规范水利工程质量管理发挥了较好的促进作用。此外，年内质监站还配合水利部稽查组对桂阳县小农水重点县建设项目进行了稽查，配合省水利厅稽查组对2座小一型水库、1处中小河流治理工程、1处农村饮水安全工程进行了稽查，我市水利工程质量管理工作得到水利部和省水利厅稽查组的好评。</w:t>
      </w:r>
    </w:p>
    <w:p>
      <w:pPr>
        <w:ind w:left="0" w:right="0" w:firstLine="560"/>
        <w:spacing w:before="450" w:after="450" w:line="312" w:lineRule="auto"/>
      </w:pPr>
      <w:r>
        <w:rPr>
          <w:rFonts w:ascii="宋体" w:hAnsi="宋体" w:eastAsia="宋体" w:cs="宋体"/>
          <w:color w:val="000"/>
          <w:sz w:val="28"/>
          <w:szCs w:val="28"/>
        </w:rPr>
        <w:t xml:space="preserve">　　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　　在切实抓好施工质量现场检查的同时，市质监站高度重视重要隐蔽工程和关键部位的质量检验，20xx年对病险水库除险加固工程中的帷幕灌浆、高喷灌浆、冲抓回填、新建隧洞等重要隐蔽工程，委托检测公司采取压水试验、地质地达扫描等手段对其施工质量进行抽检，严把隐蔽工程质量关。认真抓好重点水利工程验收工作，从去年底到今年初，我们严格按验收规程的要求对2024年度23座小一型水库除险加固工程进行了主体工程投入使用验收;今年11月，又组织对2024年全市32座小一型水库除险加固工程进行了主体工程投入使用验收。至今年年底，我市国家投资的55座小一型水库验收工作全部完成，相关验收成果已全部上报省水利厅，验收进度排在全省前列。此外，年内还协同工管站完成了部分小农水重点县建设和农村饮水安全工程的市级验收。</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十八大精神为指导，全面贯彻落实科学发展观，认真践行“忠诚、责任、创新、超越”的郴州水行政文化理念，以落实科学发展观，构建和谐社会为指导，围绕全市水利工程建设，进一步加强工程质量监督力度，加大质量违规行为的查处力度,探索质监工作的新思路和新措施，努力使我市水利工程质量再上一个新台阶。</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1、全市重点小一型以上水库、中型水闸除险加固工程的质量监督。</w:t>
      </w:r>
    </w:p>
    <w:p>
      <w:pPr>
        <w:ind w:left="0" w:right="0" w:firstLine="560"/>
        <w:spacing w:before="450" w:after="450" w:line="312" w:lineRule="auto"/>
      </w:pPr>
      <w:r>
        <w:rPr>
          <w:rFonts w:ascii="宋体" w:hAnsi="宋体" w:eastAsia="宋体" w:cs="宋体"/>
          <w:color w:val="000"/>
          <w:sz w:val="28"/>
          <w:szCs w:val="28"/>
        </w:rPr>
        <w:t xml:space="preserve">　　2、工程规模1000万元以上的中小河流治理及四水治理工程的质量监督。</w:t>
      </w:r>
    </w:p>
    <w:p>
      <w:pPr>
        <w:ind w:left="0" w:right="0" w:firstLine="560"/>
        <w:spacing w:before="450" w:after="450" w:line="312" w:lineRule="auto"/>
      </w:pPr>
      <w:r>
        <w:rPr>
          <w:rFonts w:ascii="宋体" w:hAnsi="宋体" w:eastAsia="宋体" w:cs="宋体"/>
          <w:color w:val="000"/>
          <w:sz w:val="28"/>
          <w:szCs w:val="28"/>
        </w:rPr>
        <w:t xml:space="preserve">　　3、日供水500立方米以上的乡镇集中供水工程的质量监督。</w:t>
      </w:r>
    </w:p>
    <w:p>
      <w:pPr>
        <w:ind w:left="0" w:right="0" w:firstLine="560"/>
        <w:spacing w:before="450" w:after="450" w:line="312" w:lineRule="auto"/>
      </w:pPr>
      <w:r>
        <w:rPr>
          <w:rFonts w:ascii="宋体" w:hAnsi="宋体" w:eastAsia="宋体" w:cs="宋体"/>
          <w:color w:val="000"/>
          <w:sz w:val="28"/>
          <w:szCs w:val="28"/>
        </w:rPr>
        <w:t xml:space="preserve">　　4、中型灌区续建配套工程的质量监督。</w:t>
      </w:r>
    </w:p>
    <w:p>
      <w:pPr>
        <w:ind w:left="0" w:right="0" w:firstLine="560"/>
        <w:spacing w:before="450" w:after="450" w:line="312" w:lineRule="auto"/>
      </w:pPr>
      <w:r>
        <w:rPr>
          <w:rFonts w:ascii="宋体" w:hAnsi="宋体" w:eastAsia="宋体" w:cs="宋体"/>
          <w:color w:val="000"/>
          <w:sz w:val="28"/>
          <w:szCs w:val="28"/>
        </w:rPr>
        <w:t xml:space="preserve">　　三)主要工作内容及目标</w:t>
      </w:r>
    </w:p>
    <w:p>
      <w:pPr>
        <w:ind w:left="0" w:right="0" w:firstLine="560"/>
        <w:spacing w:before="450" w:after="450" w:line="312" w:lineRule="auto"/>
      </w:pPr>
      <w:r>
        <w:rPr>
          <w:rFonts w:ascii="宋体" w:hAnsi="宋体" w:eastAsia="宋体" w:cs="宋体"/>
          <w:color w:val="000"/>
          <w:sz w:val="28"/>
          <w:szCs w:val="28"/>
        </w:rPr>
        <w:t xml:space="preserve">　　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　　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　　3、严把隐蔽工程质量关，对帷幕灌浆、高喷灌浆、冲抓回填、新建隧洞钢筋砼衬砌等重要隐蔽工程，委托检测公司对其施工质量进行抽检，抽检时必须有质量监督人员在场。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　　4、严格按规范要求进行工程验收。对未按计划要求完工、施工质量存在问题、工程资料不完善的项目不予验收。</w:t>
      </w:r>
    </w:p>
    <w:p>
      <w:pPr>
        <w:ind w:left="0" w:right="0" w:firstLine="560"/>
        <w:spacing w:before="450" w:after="450" w:line="312" w:lineRule="auto"/>
      </w:pPr>
      <w:r>
        <w:rPr>
          <w:rFonts w:ascii="宋体" w:hAnsi="宋体" w:eastAsia="宋体" w:cs="宋体"/>
          <w:color w:val="000"/>
          <w:sz w:val="28"/>
          <w:szCs w:val="28"/>
        </w:rPr>
        <w:t xml:space="preserve">　　四)时间安排</w:t>
      </w:r>
    </w:p>
    <w:p>
      <w:pPr>
        <w:ind w:left="0" w:right="0" w:firstLine="560"/>
        <w:spacing w:before="450" w:after="450" w:line="312" w:lineRule="auto"/>
      </w:pPr>
      <w:r>
        <w:rPr>
          <w:rFonts w:ascii="宋体" w:hAnsi="宋体" w:eastAsia="宋体" w:cs="宋体"/>
          <w:color w:val="000"/>
          <w:sz w:val="28"/>
          <w:szCs w:val="28"/>
        </w:rPr>
        <w:t xml:space="preserve">　　1、1至3月，以水库除险加固工程为重点，对20xx年开工的水利工程开展全面的现场检查。</w:t>
      </w:r>
    </w:p>
    <w:p>
      <w:pPr>
        <w:ind w:left="0" w:right="0" w:firstLine="560"/>
        <w:spacing w:before="450" w:after="450" w:line="312" w:lineRule="auto"/>
      </w:pPr>
      <w:r>
        <w:rPr>
          <w:rFonts w:ascii="宋体" w:hAnsi="宋体" w:eastAsia="宋体" w:cs="宋体"/>
          <w:color w:val="000"/>
          <w:sz w:val="28"/>
          <w:szCs w:val="28"/>
        </w:rPr>
        <w:t xml:space="preserve">　　2、4至7月，对受监项目的重要隐蔽工程组织开展第三方检测，对检测不合格的项目组织参建单位返工;对工程进度慢，有可能影响安全度汛的在建项目开展现场督查，保障在建工程安全度汛。</w:t>
      </w:r>
    </w:p>
    <w:p>
      <w:pPr>
        <w:ind w:left="0" w:right="0" w:firstLine="560"/>
        <w:spacing w:before="450" w:after="450" w:line="312" w:lineRule="auto"/>
      </w:pPr>
      <w:r>
        <w:rPr>
          <w:rFonts w:ascii="宋体" w:hAnsi="宋体" w:eastAsia="宋体" w:cs="宋体"/>
          <w:color w:val="000"/>
          <w:sz w:val="28"/>
          <w:szCs w:val="28"/>
        </w:rPr>
        <w:t xml:space="preserve">　　3、8至10月，对已经完工的20xx年度工程进行验收，举办一期质量监督员培训班。</w:t>
      </w:r>
    </w:p>
    <w:p>
      <w:pPr>
        <w:ind w:left="0" w:right="0" w:firstLine="560"/>
        <w:spacing w:before="450" w:after="450" w:line="312" w:lineRule="auto"/>
      </w:pPr>
      <w:r>
        <w:rPr>
          <w:rFonts w:ascii="宋体" w:hAnsi="宋体" w:eastAsia="宋体" w:cs="宋体"/>
          <w:color w:val="000"/>
          <w:sz w:val="28"/>
          <w:szCs w:val="28"/>
        </w:rPr>
        <w:t xml:space="preserve">　　4、11至12月，为新开工的水利工程办理质量监督手续，组织开展施工现场质量巡查。</w:t>
      </w:r>
    </w:p>
    <w:p>
      <w:pPr>
        <w:ind w:left="0" w:right="0" w:firstLine="560"/>
        <w:spacing w:before="450" w:after="450" w:line="312" w:lineRule="auto"/>
      </w:pPr>
      <w:r>
        <w:rPr>
          <w:rFonts w:ascii="黑体" w:hAnsi="黑体" w:eastAsia="黑体" w:cs="黑体"/>
          <w:color w:val="000000"/>
          <w:sz w:val="36"/>
          <w:szCs w:val="36"/>
          <w:b w:val="1"/>
          <w:bCs w:val="1"/>
        </w:rPr>
        <w:t xml:space="preserve">第三篇: 区县水务局2024年水利建设监督工作总结</w:t>
      </w:r>
    </w:p>
    <w:p>
      <w:pPr>
        <w:ind w:left="0" w:right="0" w:firstLine="560"/>
        <w:spacing w:before="450" w:after="450" w:line="312" w:lineRule="auto"/>
      </w:pPr>
      <w:r>
        <w:rPr>
          <w:rFonts w:ascii="宋体" w:hAnsi="宋体" w:eastAsia="宋体" w:cs="宋体"/>
          <w:color w:val="000"/>
          <w:sz w:val="28"/>
          <w:szCs w:val="28"/>
        </w:rPr>
        <w:t xml:space="preserve">　　20xx年以来区水利水电工程质量监督站在局班仔的领导和市质监站的指导下，全面践行“忠诚、责任、创新、超越”的水利行政文化理念，认真履行职责，落实质量监督责任，强化施工现场质量检查，为规范全区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　　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　　20xx年以来，我局水利水电工程质理监督站为全区5宗革命老区农村饮水工程、惠阳区良井镇小型农田水利示范镇建设工程和惠阳区农村河塘清淤整治试点县等工程办理了质量监督手续，按照《惠州市水利工程建设安全监督工作指导意见》的相关规定，落实了质量监督管理责任人，明确了各受监工程的质量监督责任。并于20xx年7月份制定了《惠州市惠阳区水利水电工程质量监督工作制度》、《惠州市惠阳区水利工程质量监督人员岗位职责》，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　　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　　每宗建设工程开工后，我局水利水电工程质量监督均设立质量安全监督项目组，对工程质量实施监督。并联合局安全办对全区在建水利工程进行全面的现场检查，针对检查中发现的施工安全隐患、不按设计施工等方面的问题下发检查整改通知，并向区水务局和各参建单位进行通报，对相关问题的整改起到了较好的督促作用</w:t>
      </w:r>
    </w:p>
    <w:p>
      <w:pPr>
        <w:ind w:left="0" w:right="0" w:firstLine="560"/>
        <w:spacing w:before="450" w:after="450" w:line="312" w:lineRule="auto"/>
      </w:pPr>
      <w:r>
        <w:rPr>
          <w:rFonts w:ascii="宋体" w:hAnsi="宋体" w:eastAsia="宋体" w:cs="宋体"/>
          <w:color w:val="000"/>
          <w:sz w:val="28"/>
          <w:szCs w:val="28"/>
        </w:rPr>
        <w:t xml:space="preserve">　　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　　在切实抓好施工质量现场检查的同时，我局水利水电工程质监站高度重视重要隐蔽工程和关键部位的质量检验，对在建重要隐蔽工程，委托惠州市水利水电工程检测站对其施工质量进行第三方检测，严把隐蔽工程质量关。认真抓好重点水利工程验收工作，对符合验收条件工程及时组织，严格按《水利水电工程施工质量检验与评定规程》SL176-2024及《水利水电建设工程验收规程》SL223-2024的要求对工程进行验收。</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十八大精神为指导，全面贯彻落实科学发展观，以落实科学发展观，构建和谐社会为指导，围绕全区水利工程建设，进一步加强工程质量监督力度，加大质量违规行为的查处力度,探索质监工作的新思路和新措施，努力使我区水利工程质量再上一个新台阶。</w:t>
      </w:r>
    </w:p>
    <w:p>
      <w:pPr>
        <w:ind w:left="0" w:right="0" w:firstLine="560"/>
        <w:spacing w:before="450" w:after="450" w:line="312" w:lineRule="auto"/>
      </w:pPr>
      <w:r>
        <w:rPr>
          <w:rFonts w:ascii="宋体" w:hAnsi="宋体" w:eastAsia="宋体" w:cs="宋体"/>
          <w:color w:val="000"/>
          <w:sz w:val="28"/>
          <w:szCs w:val="28"/>
        </w:rPr>
        <w:t xml:space="preserve">　　(二)工程质量工作目标</w:t>
      </w:r>
    </w:p>
    <w:p>
      <w:pPr>
        <w:ind w:left="0" w:right="0" w:firstLine="560"/>
        <w:spacing w:before="450" w:after="450" w:line="312" w:lineRule="auto"/>
      </w:pPr>
      <w:r>
        <w:rPr>
          <w:rFonts w:ascii="宋体" w:hAnsi="宋体" w:eastAsia="宋体" w:cs="宋体"/>
          <w:color w:val="000"/>
          <w:sz w:val="28"/>
          <w:szCs w:val="28"/>
        </w:rPr>
        <w:t xml:space="preserve">　　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　　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　　3.严把隐蔽工程质量关，对施工现场重要隐蔽工程，委托第三方对其施工质量进行抽检，抽检时必须有质量监督人员在场。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　　4.严格按规范要求进行工程验收。对未按计划要求完工、施工质量存在问题、工程资料不完善的项目不予验收。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2024-10-29T07:17:32+08:00</dcterms:created>
  <dcterms:modified xsi:type="dcterms:W3CDTF">2024-10-29T07:17:32+08:00</dcterms:modified>
</cp:coreProperties>
</file>

<file path=docProps/custom.xml><?xml version="1.0" encoding="utf-8"?>
<Properties xmlns="http://schemas.openxmlformats.org/officeDocument/2006/custom-properties" xmlns:vt="http://schemas.openxmlformats.org/officeDocument/2006/docPropsVTypes"/>
</file>