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氧化车间工作总结怎么写(精选4篇)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氧化车间工作总结怎么写1【篇1】在没有以前忙碌的日子里时间过得飞快，随着脚步的步骤即将过完XX年，这也是难忘的一年，也是我个人成长和学习的一年，我作为一名涂装车间的副主任，能够认真履行职责，团结好车间员工，在部长·主任的领导下，按照上级领导...</w:t>
      </w:r>
    </w:p>
    <w:p>
      <w:pPr>
        <w:ind w:left="0" w:right="0" w:firstLine="560"/>
        <w:spacing w:before="450" w:after="450" w:line="312" w:lineRule="auto"/>
      </w:pPr>
      <w:r>
        <w:rPr>
          <w:rFonts w:ascii="黑体" w:hAnsi="黑体" w:eastAsia="黑体" w:cs="黑体"/>
          <w:color w:val="000000"/>
          <w:sz w:val="36"/>
          <w:szCs w:val="36"/>
          <w:b w:val="1"/>
          <w:bCs w:val="1"/>
        </w:rPr>
        <w:t xml:space="preserve">氧化车间工作总结怎么写1</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XX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为贯彻落实公司安全生产管理委员会关于安全生产教育活动的宣传，加工厂于20_年4月13日晚，组织开展了“一封安全家书”朗诵比赛活动，我车间员工踊跃投稿，积极参与。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倒计时100天安全生产活动初期，我车间部分班组长及骨干员工参加了“居安思危警钟长鸣党群齐心共创和谐”主题安全生产签名活动。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1、有明确的规定;2、做细致的检查，使班组开展活动;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的社会主义荣辱，并按照八荣八的耻的要求来做人做事，并及时写入常思想江报，积极向党组织靠拢，争取早日成为一名*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氧化车间工作总结怎么写2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氧化车间工作总结怎么写3</w:t>
      </w:r>
    </w:p>
    <w:p>
      <w:pPr>
        <w:ind w:left="0" w:right="0" w:firstLine="560"/>
        <w:spacing w:before="450" w:after="450" w:line="312" w:lineRule="auto"/>
      </w:pPr>
      <w:r>
        <w:rPr>
          <w:rFonts w:ascii="宋体" w:hAnsi="宋体" w:eastAsia="宋体" w:cs="宋体"/>
          <w:color w:val="000"/>
          <w:sz w:val="28"/>
          <w:szCs w:val="28"/>
        </w:rPr>
        <w:t xml:space="preserve">时光荏苒，X年一眨眼又过去了，回首过去的这一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氧化车间工作总结怎么写4</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篇1：20_年氧化铝厂电气车间工作计划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篇2：20_年氧化铝厂电气车间工作计划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本年度车间以“安全供电供风，确保生产安全”为主要工作目标，从基础工作入手，切实做好现场工作中危险点的分析及预防，扎实整改，保证检修质量，稳定全厂供电供风工作，杜绝了习惯性违章现象。为公司的安全目标作出了贡献，圆满完成车间全年工作计划安排，现总结如下：</w:t>
      </w:r>
    </w:p>
    <w:p>
      <w:pPr>
        <w:ind w:left="0" w:right="0" w:firstLine="560"/>
        <w:spacing w:before="450" w:after="450" w:line="312" w:lineRule="auto"/>
      </w:pPr>
      <w:r>
        <w:rPr>
          <w:rFonts w:ascii="宋体" w:hAnsi="宋体" w:eastAsia="宋体" w:cs="宋体"/>
          <w:color w:val="000"/>
          <w:sz w:val="28"/>
          <w:szCs w:val="28"/>
        </w:rPr>
        <w:t xml:space="preserve">20xx年车间预计日常消耗费用623744元(截止11月份)，目前已使用日常消耗项目370571元，比预计节约费用253173元，使用浮动费用1075450元和计划外工程费用144567元，共领用各类物资共计1687293元。20xx年实际消耗1439968元，今年与去年同期相比较物资消耗费用增加247325元。主要是今年周期性更换各主控室UPS电源6套、氧化锆2套、锆池2套，消耗212310元;煤气车间DCS系统改造产生费用144567元。车间二级库存由年初的750424元降至目前645628元，库存降低104796元。</w:t>
      </w:r>
    </w:p>
    <w:p>
      <w:pPr>
        <w:ind w:left="0" w:right="0" w:firstLine="560"/>
        <w:spacing w:before="450" w:after="450" w:line="312" w:lineRule="auto"/>
      </w:pPr>
      <w:r>
        <w:rPr>
          <w:rFonts w:ascii="宋体" w:hAnsi="宋体" w:eastAsia="宋体" w:cs="宋体"/>
          <w:color w:val="000"/>
          <w:sz w:val="28"/>
          <w:szCs w:val="28"/>
        </w:rPr>
        <w:t xml:space="preserve">截止到11月份车间共用电6986724度，去年前十一个月电仪车间共用电6912804度，与去年同期相比多用电73920度。主要原因：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②11月份化学品车间开车以来空压机要多开一台，每天多用电4000度左右。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单位消耗。车间通过奖励机制激发全体员工共同参于修旧利废工作的积极性，全年奖励400余人次。截止到11月份共修复物资原价值154万元，比去年的108万元，上升43%。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③空压机油的延长使用寿命，达到使用时间的空压机油经过化验，对各项指标进行对比，每台空压机油基本延长500-1000小时的使用时间。</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牢固树立安全生产意识，认真抓好设备的维护保养和检修工作，全面落实安全生产责任制，加大监督检查力度。在电气运行和设备维护的过程中，开展安全质量标准化活动，根据标准化建设要求，制定完善出本车间的各项制度、标准、规范。严格遵守各项规程和制度，认真执行“两票三制”、临时用电和高空作业各项规程。</w:t>
      </w:r>
    </w:p>
    <w:p>
      <w:pPr>
        <w:ind w:left="0" w:right="0" w:firstLine="560"/>
        <w:spacing w:before="450" w:after="450" w:line="312" w:lineRule="auto"/>
      </w:pPr>
      <w:r>
        <w:rPr>
          <w:rFonts w:ascii="宋体" w:hAnsi="宋体" w:eastAsia="宋体" w:cs="宋体"/>
          <w:color w:val="000"/>
          <w:sz w:val="28"/>
          <w:szCs w:val="28"/>
        </w:rPr>
        <w:t xml:space="preserve">②为保证我厂安全供电的可靠性，在夏季到来之前，车间组织高压班检修人员在3、4月份对全公司所有10kV及以上设备进行春季预防性试验同时利用试验的机会对设备进行全面维护，及时消除设备隐患。5月份配合气象局人员对全公司防雷接地、电气接地、仪表接地进行测试，不合格进行了整改确保接地可靠性。</w:t>
      </w:r>
    </w:p>
    <w:p>
      <w:pPr>
        <w:ind w:left="0" w:right="0" w:firstLine="560"/>
        <w:spacing w:before="450" w:after="450" w:line="312" w:lineRule="auto"/>
      </w:pPr>
      <w:r>
        <w:rPr>
          <w:rFonts w:ascii="宋体" w:hAnsi="宋体" w:eastAsia="宋体" w:cs="宋体"/>
          <w:color w:val="000"/>
          <w:sz w:val="28"/>
          <w:szCs w:val="28"/>
        </w:rPr>
        <w:t xml:space="preserve">③为确保禅美线、曲美线正常运行，每月联合登封电业局进行一次全面线路巡视，车间再结合天气情况组织特殊天气巡视。</w:t>
      </w:r>
    </w:p>
    <w:p>
      <w:pPr>
        <w:ind w:left="0" w:right="0" w:firstLine="560"/>
        <w:spacing w:before="450" w:after="450" w:line="312" w:lineRule="auto"/>
      </w:pPr>
      <w:r>
        <w:rPr>
          <w:rFonts w:ascii="宋体" w:hAnsi="宋体" w:eastAsia="宋体" w:cs="宋体"/>
          <w:color w:val="000"/>
          <w:sz w:val="28"/>
          <w:szCs w:val="28"/>
        </w:rPr>
        <w:t xml:space="preserve">④为确保搅拌装置及重点设备的长期连续运行，车间根据设备运行周期定期对接触器、冷却风扇</w:t>
      </w:r>
    </w:p>
    <w:p>
      <w:pPr>
        <w:ind w:left="0" w:right="0" w:firstLine="560"/>
        <w:spacing w:before="450" w:after="450" w:line="312" w:lineRule="auto"/>
      </w:pPr>
      <w:r>
        <w:rPr>
          <w:rFonts w:ascii="宋体" w:hAnsi="宋体" w:eastAsia="宋体" w:cs="宋体"/>
          <w:color w:val="000"/>
          <w:sz w:val="28"/>
          <w:szCs w:val="28"/>
        </w:rPr>
        <w:t xml:space="preserve">等易损件进行更换，提高设备的运行可靠性降低故障率。</w:t>
      </w:r>
    </w:p>
    <w:p>
      <w:pPr>
        <w:ind w:left="0" w:right="0" w:firstLine="560"/>
        <w:spacing w:before="450" w:after="450" w:line="312" w:lineRule="auto"/>
      </w:pPr>
      <w:r>
        <w:rPr>
          <w:rFonts w:ascii="宋体" w:hAnsi="宋体" w:eastAsia="宋体" w:cs="宋体"/>
          <w:color w:val="000"/>
          <w:sz w:val="28"/>
          <w:szCs w:val="28"/>
        </w:rPr>
        <w:t xml:space="preserve">2、隐患排查方面：</w:t>
      </w:r>
    </w:p>
    <w:p>
      <w:pPr>
        <w:ind w:left="0" w:right="0" w:firstLine="560"/>
        <w:spacing w:before="450" w:after="450" w:line="312" w:lineRule="auto"/>
      </w:pPr>
      <w:r>
        <w:rPr>
          <w:rFonts w:ascii="宋体" w:hAnsi="宋体" w:eastAsia="宋体" w:cs="宋体"/>
          <w:color w:val="000"/>
          <w:sz w:val="28"/>
          <w:szCs w:val="28"/>
        </w:rPr>
        <w:t xml:space="preserve">①车间坚持每周一检查班组安全学习和安全大检查，督促班组隐患治理。每周在车间班前会上我们讲评安全检查情况、讲评安全隐患整改落实情况。在车间内采用班组互查、专业互查的方式，实施“查找、整改、落实、奖励”为一体的办法，确保安全隐患及时整改到位，以达到隐患排查零盲区的隐患排查理念。</w:t>
      </w:r>
    </w:p>
    <w:p>
      <w:pPr>
        <w:ind w:left="0" w:right="0" w:firstLine="560"/>
        <w:spacing w:before="450" w:after="450" w:line="312" w:lineRule="auto"/>
      </w:pPr>
      <w:r>
        <w:rPr>
          <w:rFonts w:ascii="宋体" w:hAnsi="宋体" w:eastAsia="宋体" w:cs="宋体"/>
          <w:color w:val="000"/>
          <w:sz w:val="28"/>
          <w:szCs w:val="28"/>
        </w:rPr>
        <w:t xml:space="preserve">②吸取去年冬季老鼠进入配电柜引起10kV配电柜内部电缆短路事故的教训，今年9、10月份对全厂所有配电室进行全面的防鼠设施大排查，发现的隐患全部进行整改，防止老鼠及其他小动物进入配电室。</w:t>
      </w:r>
    </w:p>
    <w:p>
      <w:pPr>
        <w:ind w:left="0" w:right="0" w:firstLine="560"/>
        <w:spacing w:before="450" w:after="450" w:line="312" w:lineRule="auto"/>
      </w:pPr>
      <w:r>
        <w:rPr>
          <w:rFonts w:ascii="宋体" w:hAnsi="宋体" w:eastAsia="宋体" w:cs="宋体"/>
          <w:color w:val="000"/>
          <w:sz w:val="28"/>
          <w:szCs w:val="28"/>
        </w:rPr>
        <w:t xml:space="preserve">③吸取焙烧车间电收尘事故的教训，对全厂参与连锁的设备进行了一次全面排查，对于连锁设备的运行情况进行讨论和分析，组织车间全体人员进行学习。</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职工明确自己的工作任务,并在车间全面开展对标管理,互相学习沟通,推进实施先进的管理方法。按照公司内部市场化要求，制定了安全、设备、培训、科技、检修量等分市场，合理利用经济杠杆的作用，职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②对设备进行编号、喷字，并设立警戒线、制作各种警示牌，确保操作人员的安全，防止设备事故发生。</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2024-10-16T20:32:12+08:00</dcterms:created>
  <dcterms:modified xsi:type="dcterms:W3CDTF">2024-10-16T20:32:12+08:00</dcterms:modified>
</cp:coreProperties>
</file>

<file path=docProps/custom.xml><?xml version="1.0" encoding="utf-8"?>
<Properties xmlns="http://schemas.openxmlformats.org/officeDocument/2006/custom-properties" xmlns:vt="http://schemas.openxmlformats.org/officeDocument/2006/docPropsVTypes"/>
</file>