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反诈骗工作总结2024(汇总16篇)</w:t>
      </w:r>
      <w:bookmarkEnd w:id="1"/>
    </w:p>
    <w:p>
      <w:pPr>
        <w:jc w:val="center"/>
        <w:spacing w:before="0" w:after="450"/>
      </w:pPr>
      <w:r>
        <w:rPr>
          <w:rFonts w:ascii="Arial" w:hAnsi="Arial" w:eastAsia="Arial" w:cs="Arial"/>
          <w:color w:val="999999"/>
          <w:sz w:val="20"/>
          <w:szCs w:val="20"/>
        </w:rPr>
        <w:t xml:space="preserve">来源：网友投稿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反诈骗工作总结20_1&gt;一、宣传方式多元化。二是宣传活动“零”距离，面对面促理解。组织民辅警在辖区入户走访过程中与辖区群众“零距离”接触，利用以案说法等方式向群众宣传防范电信诈骗知识及近期各类诈骗案件典型特点和作案方式，并发送防诈骗宣传资料...</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反诈骗工作总结20_2</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反诈骗工作总结20_3</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(四)当前容易导致公民个人信息泄露的渠道，侵害公民个人信息违法犯罪的形势特点及风险危害，群众如何防范避免个人信息泄露及蒙受经济损失。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组织反诈民警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公安反信息诈骗中心”和“潍坊滨海公安”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二)落实责任，形成工作合力。院校、企业、项目单位的学生管理、安全保卫、财务、宣传等有关责任部门要加强协作配合，形成工作合力，立足本岗职责，发挥职能优势，扩大宣传覆盖面，切实做好防骗教育和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反诈骗工作总结20_4</w:t>
      </w:r>
    </w:p>
    <w:p>
      <w:pPr>
        <w:ind w:left="0" w:right="0" w:firstLine="560"/>
        <w:spacing w:before="450" w:after="450" w:line="312" w:lineRule="auto"/>
      </w:pPr>
      <w:r>
        <w:rPr>
          <w:rFonts w:ascii="宋体" w:hAnsi="宋体" w:eastAsia="宋体" w:cs="宋体"/>
          <w:color w:val="000"/>
          <w:sz w:val="28"/>
          <w:szCs w:val="28"/>
        </w:rPr>
        <w:t xml:space="preserve">即日起至20_年12月31日。</w:t>
      </w:r>
    </w:p>
    <w:p>
      <w:pPr>
        <w:ind w:left="0" w:right="0" w:firstLine="560"/>
        <w:spacing w:before="450" w:after="450" w:line="312" w:lineRule="auto"/>
      </w:pPr>
      <w:r>
        <w:rPr>
          <w:rFonts w:ascii="宋体" w:hAnsi="宋体" w:eastAsia="宋体" w:cs="宋体"/>
          <w:color w:val="000"/>
          <w:sz w:val="28"/>
          <w:szCs w:val="28"/>
        </w:rPr>
        <w:t xml:space="preserve">至20_年1月24日前，入户宣传率(已宣传户数占辖区内常住人口户数)达100%以上。</w:t>
      </w:r>
    </w:p>
    <w:p>
      <w:pPr>
        <w:ind w:left="0" w:right="0" w:firstLine="560"/>
        <w:spacing w:before="450" w:after="450" w:line="312" w:lineRule="auto"/>
      </w:pPr>
      <w:r>
        <w:rPr>
          <w:rFonts w:ascii="宋体" w:hAnsi="宋体" w:eastAsia="宋体" w:cs="宋体"/>
          <w:color w:val="000"/>
          <w:sz w:val="28"/>
          <w:szCs w:val="28"/>
        </w:rPr>
        <w:t xml:space="preserve">(三)政治部要组织协调旗局各部门，经常性的在人流密集地、媒体、自媒体开展宣传防范工作，同时还要积极协助各相关部门完成宣传任务。20_年年底前开展大规模宣传工作不少于3次，20_年全年不少于12次。</w:t>
      </w:r>
    </w:p>
    <w:p>
      <w:pPr>
        <w:ind w:left="0" w:right="0" w:firstLine="560"/>
        <w:spacing w:before="450" w:after="450" w:line="312" w:lineRule="auto"/>
      </w:pPr>
      <w:r>
        <w:rPr>
          <w:rFonts w:ascii="宋体" w:hAnsi="宋体" w:eastAsia="宋体" w:cs="宋体"/>
          <w:color w:val="000"/>
          <w:sz w:val="28"/>
          <w:szCs w:val="28"/>
        </w:rPr>
        <w:t xml:space="preserve">(五)巡防部门要在驻警点、经常巡逻的场所等地方开展宣传工作，通过张贴宣传单等方式开展防范工作，还要在巡逻车后显示屏宣传防范标语。</w:t>
      </w:r>
    </w:p>
    <w:p>
      <w:pPr>
        <w:ind w:left="0" w:right="0" w:firstLine="560"/>
        <w:spacing w:before="450" w:after="450" w:line="312" w:lineRule="auto"/>
      </w:pPr>
      <w:r>
        <w:rPr>
          <w:rFonts w:ascii="宋体" w:hAnsi="宋体" w:eastAsia="宋体" w:cs="宋体"/>
          <w:color w:val="000"/>
          <w:sz w:val="28"/>
          <w:szCs w:val="28"/>
        </w:rPr>
        <w:t xml:space="preserve">(六)其他相关警种，如车管所、户政、出入境等窗口单位，要对办事群众进行宣传，如使用常用口语：“您防范电信诈骗了吗?”“您知道什么是电信诈骗吗?”，还要在显眼位置张贴宣传海报等等，通过多种多样的方法让人民群众的防骗意识入脑入心。</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反诈骗工作总结20_5</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反诈骗工作总结20_6</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反诈骗工作总结20_7</w:t>
      </w:r>
    </w:p>
    <w:p>
      <w:pPr>
        <w:ind w:left="0" w:right="0" w:firstLine="560"/>
        <w:spacing w:before="450" w:after="450" w:line="312" w:lineRule="auto"/>
      </w:pPr>
      <w:r>
        <w:rPr>
          <w:rFonts w:ascii="宋体" w:hAnsi="宋体" w:eastAsia="宋体" w:cs="宋体"/>
          <w:color w:val="000"/>
          <w:sz w:val="28"/>
          <w:szCs w:val="28"/>
        </w:rPr>
        <w:t xml:space="preserve">人员组成名单如下：</w:t>
      </w:r>
    </w:p>
    <w:p>
      <w:pPr>
        <w:ind w:left="0" w:right="0" w:firstLine="560"/>
        <w:spacing w:before="450" w:after="450" w:line="312" w:lineRule="auto"/>
      </w:pPr>
      <w:r>
        <w:rPr>
          <w:rFonts w:ascii="宋体" w:hAnsi="宋体" w:eastAsia="宋体" w:cs="宋体"/>
          <w:color w:val="000"/>
          <w:sz w:val="28"/>
          <w:szCs w:val="28"/>
        </w:rPr>
        <w:t xml:space="preserve">组长：杜婷园长</w:t>
      </w:r>
    </w:p>
    <w:p>
      <w:pPr>
        <w:ind w:left="0" w:right="0" w:firstLine="560"/>
        <w:spacing w:before="450" w:after="450" w:line="312" w:lineRule="auto"/>
      </w:pPr>
      <w:r>
        <w:rPr>
          <w:rFonts w:ascii="宋体" w:hAnsi="宋体" w:eastAsia="宋体" w:cs="宋体"/>
          <w:color w:val="000"/>
          <w:sz w:val="28"/>
          <w:szCs w:val="28"/>
        </w:rPr>
        <w:t xml:space="preserve">副组长：张娟教学主任</w:t>
      </w:r>
    </w:p>
    <w:p>
      <w:pPr>
        <w:ind w:left="0" w:right="0" w:firstLine="560"/>
        <w:spacing w:before="450" w:after="450" w:line="312" w:lineRule="auto"/>
      </w:pPr>
      <w:r>
        <w:rPr>
          <w:rFonts w:ascii="宋体" w:hAnsi="宋体" w:eastAsia="宋体" w:cs="宋体"/>
          <w:color w:val="000"/>
          <w:sz w:val="28"/>
          <w:szCs w:val="28"/>
        </w:rPr>
        <w:t xml:space="preserve">成员：后勤，各班班主任教研组长</w:t>
      </w:r>
    </w:p>
    <w:p>
      <w:pPr>
        <w:ind w:left="0" w:right="0" w:firstLine="560"/>
        <w:spacing w:before="450" w:after="450" w:line="312" w:lineRule="auto"/>
      </w:pPr>
      <w:r>
        <w:rPr>
          <w:rFonts w:ascii="宋体" w:hAnsi="宋体" w:eastAsia="宋体" w:cs="宋体"/>
          <w:color w:val="000"/>
          <w:sz w:val="28"/>
          <w:szCs w:val="28"/>
        </w:rPr>
        <w:t xml:space="preserve">&gt;二、明确任务，全面统筹部署教育系统反诈工作压实责任</w:t>
      </w:r>
    </w:p>
    <w:p>
      <w:pPr>
        <w:ind w:left="0" w:right="0" w:firstLine="560"/>
        <w:spacing w:before="450" w:after="450" w:line="312" w:lineRule="auto"/>
      </w:pPr>
      <w:r>
        <w:rPr>
          <w:rFonts w:ascii="宋体" w:hAnsi="宋体" w:eastAsia="宋体" w:cs="宋体"/>
          <w:color w:val="000"/>
          <w:sz w:val="28"/>
          <w:szCs w:val="28"/>
        </w:rPr>
        <w:t xml:space="preserve">&gt;三、创新形式，全面构筑反诈宣传新格局</w:t>
      </w:r>
    </w:p>
    <w:p>
      <w:pPr>
        <w:ind w:left="0" w:right="0" w:firstLine="560"/>
        <w:spacing w:before="450" w:after="450" w:line="312" w:lineRule="auto"/>
      </w:pPr>
      <w:r>
        <w:rPr>
          <w:rFonts w:ascii="宋体" w:hAnsi="宋体" w:eastAsia="宋体" w:cs="宋体"/>
          <w:color w:val="000"/>
          <w:sz w:val="28"/>
          <w:szCs w:val="28"/>
        </w:rPr>
        <w:t xml:space="preserve">通过主题班会、电子屏、宣传展板、宣传横幅等方式，推动安全防范知识的广泛宣传。营造反电诈宣传教育的强大声势。动员师生、家长主动下载“国家反诈中心APP”，筑牢反诈防诈第一道防火墙。着力提升法治意识。向师生普及法律法规教育，帮助师生树立正确的世界观、人生观、价值观和正确的消费理念，教育师生远离黑灰产业，敬畏法律，知晓诈骗行为所承担的后果，坚决不为诈骗分子提供帮助。</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反诈骗工作总结20_8</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反诈骗工作总结20_9</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反诈骗工作总结20_10</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反诈骗工作总结20_11</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&gt;一、是院领导高度重视，及时安排布置宣传工作。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&gt;二、是压实责任多渠道宣传，政策法规进科室进病房。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&gt;三、是强化落实注重实效，政策法规深入人心。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反诈骗工作总结20_12</w:t>
      </w:r>
    </w:p>
    <w:p>
      <w:pPr>
        <w:ind w:left="0" w:right="0" w:firstLine="560"/>
        <w:spacing w:before="450" w:after="450" w:line="312" w:lineRule="auto"/>
      </w:pPr>
      <w:r>
        <w:rPr>
          <w:rFonts w:ascii="宋体" w:hAnsi="宋体" w:eastAsia="宋体" w:cs="宋体"/>
          <w:color w:val="000"/>
          <w:sz w:val="28"/>
          <w:szCs w:val="28"/>
        </w:rPr>
        <w:t xml:space="preserve">二、组织领导管委会成立高新区信访维稳工作领导小组，由管委会主任邹杰任组长，党工委委员、管委会副主任**、企业服务中心**任副组长，成员由各股室、部门、园区企业主要负责人组成。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领导小组下设办公室在经济发展股，由**同志协调开展工作。</w:t>
      </w:r>
    </w:p>
    <w:p>
      <w:pPr>
        <w:ind w:left="0" w:right="0" w:firstLine="560"/>
        <w:spacing w:before="450" w:after="450" w:line="312" w:lineRule="auto"/>
      </w:pPr>
      <w:r>
        <w:rPr>
          <w:rFonts w:ascii="宋体" w:hAnsi="宋体" w:eastAsia="宋体" w:cs="宋体"/>
          <w:color w:val="000"/>
          <w:sz w:val="28"/>
          <w:szCs w:val="28"/>
        </w:rPr>
        <w:t xml:space="preserve">三、工作要求1、加强领导，提高认识。</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各企业、各股室、企业服务中心一是要严格执行园区管委会统一协调、相互配合的联调联动机制，形成强大合力。</w:t>
      </w:r>
    </w:p>
    <w:p>
      <w:pPr>
        <w:ind w:left="0" w:right="0" w:firstLine="560"/>
        <w:spacing w:before="450" w:after="450" w:line="312" w:lineRule="auto"/>
      </w:pPr>
      <w:r>
        <w:rPr>
          <w:rFonts w:ascii="宋体" w:hAnsi="宋体" w:eastAsia="宋体" w:cs="宋体"/>
          <w:color w:val="000"/>
          <w:sz w:val="28"/>
          <w:szCs w:val="28"/>
        </w:rPr>
        <w:t xml:space="preserve">二是要积极与公安、银行、金融、电信等部门沟通联系，推动建立健全防范电信诈骗工作联动机制，形成防范电信诈骗宣传教育整体合力，共同预防各类诈骗案件的发生。</w:t>
      </w:r>
    </w:p>
    <w:p>
      <w:pPr>
        <w:ind w:left="0" w:right="0" w:firstLine="560"/>
        <w:spacing w:before="450" w:after="450" w:line="312" w:lineRule="auto"/>
      </w:pPr>
      <w:r>
        <w:rPr>
          <w:rFonts w:ascii="宋体" w:hAnsi="宋体" w:eastAsia="宋体" w:cs="宋体"/>
          <w:color w:val="000"/>
          <w:sz w:val="28"/>
          <w:szCs w:val="28"/>
        </w:rPr>
        <w:t xml:space="preserve">3、严明纪律，强化责任。</w:t>
      </w:r>
    </w:p>
    <w:p>
      <w:pPr>
        <w:ind w:left="0" w:right="0" w:firstLine="560"/>
        <w:spacing w:before="450" w:after="450" w:line="312" w:lineRule="auto"/>
      </w:pPr>
      <w:r>
        <w:rPr>
          <w:rFonts w:ascii="宋体" w:hAnsi="宋体" w:eastAsia="宋体" w:cs="宋体"/>
          <w:color w:val="000"/>
          <w:sz w:val="28"/>
          <w:szCs w:val="28"/>
        </w:rPr>
        <w:t xml:space="preserve">根据“一岗双责”“属地管理、分级负责，谁主管、谁负责”的原则，严格落实宣传工作责任。</w:t>
      </w:r>
    </w:p>
    <w:p>
      <w:pPr>
        <w:ind w:left="0" w:right="0" w:firstLine="560"/>
        <w:spacing w:before="450" w:after="450" w:line="312" w:lineRule="auto"/>
      </w:pPr>
      <w:r>
        <w:rPr>
          <w:rFonts w:ascii="宋体" w:hAnsi="宋体" w:eastAsia="宋体" w:cs="宋体"/>
          <w:color w:val="000"/>
          <w:sz w:val="28"/>
          <w:szCs w:val="28"/>
        </w:rPr>
        <w:t xml:space="preserve">凡在重点敏感时段发生去京访、赴省集体访的一律实行通报，并实行奖惩措施，如造成重大不良影响的，实行责任倒查，按照相关“问责”制度，视情追究案件包案领导和责任人员的责任。</w:t>
      </w:r>
    </w:p>
    <w:p>
      <w:pPr>
        <w:ind w:left="0" w:right="0" w:firstLine="560"/>
        <w:spacing w:before="450" w:after="450" w:line="312" w:lineRule="auto"/>
      </w:pPr>
      <w:r>
        <w:rPr>
          <w:rFonts w:ascii="宋体" w:hAnsi="宋体" w:eastAsia="宋体" w:cs="宋体"/>
          <w:color w:val="000"/>
          <w:sz w:val="28"/>
          <w:szCs w:val="28"/>
        </w:rPr>
        <w:t xml:space="preserve">4、严格值班，强化信息。</w:t>
      </w:r>
    </w:p>
    <w:p>
      <w:pPr>
        <w:ind w:left="0" w:right="0" w:firstLine="560"/>
        <w:spacing w:before="450" w:after="450" w:line="312" w:lineRule="auto"/>
      </w:pPr>
      <w:r>
        <w:rPr>
          <w:rFonts w:ascii="宋体" w:hAnsi="宋体" w:eastAsia="宋体" w:cs="宋体"/>
          <w:color w:val="000"/>
          <w:sz w:val="28"/>
          <w:szCs w:val="28"/>
        </w:rPr>
        <w:t xml:space="preserve">各企业、各股室、企业服务中心要进一步加强情报信息的搜集、研判、报送和处置工作。</w:t>
      </w:r>
    </w:p>
    <w:p>
      <w:pPr>
        <w:ind w:left="0" w:right="0" w:firstLine="560"/>
        <w:spacing w:before="450" w:after="450" w:line="312" w:lineRule="auto"/>
      </w:pPr>
      <w:r>
        <w:rPr>
          <w:rFonts w:ascii="宋体" w:hAnsi="宋体" w:eastAsia="宋体" w:cs="宋体"/>
          <w:color w:val="000"/>
          <w:sz w:val="28"/>
          <w:szCs w:val="28"/>
        </w:rPr>
        <w:t xml:space="preserve">要落实24小时值班和信息“零报告”制度（重点敏感时段每天下午4时向党政办报告），对本辖区、本部门发生的重大信访问题等重要信息随时报告。</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反诈骗工作总结20_13</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x市医疗保障局有关开展全市医疗保障打击欺诈骗保集中宣传月活动的通知》文件要求，20xx年xx月，x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反诈骗工作总结20_14</w:t>
      </w:r>
    </w:p>
    <w:p>
      <w:pPr>
        <w:ind w:left="0" w:right="0" w:firstLine="560"/>
        <w:spacing w:before="450" w:after="450" w:line="312" w:lineRule="auto"/>
      </w:pPr>
      <w:r>
        <w:rPr>
          <w:rFonts w:ascii="宋体" w:hAnsi="宋体" w:eastAsia="宋体" w:cs="宋体"/>
          <w:color w:val="000"/>
          <w:sz w:val="28"/>
          <w:szCs w:val="28"/>
        </w:rPr>
        <w:t xml:space="preserve">为进一步提高打击整治养老诈骗专项行动的群众知晓率和老年人预防养老诈骗的分辨能力和防范意识，切实维护老年人合法权益，守好老年人的“养老钱”。连日来，通辽市公安局科尔沁分局东郊派出所多措并举，积极开展打击整治养老诈骗专项行动宣传，营造全社会参与打击整治养老诈骗的良好氛围。</w:t>
      </w:r>
    </w:p>
    <w:p>
      <w:pPr>
        <w:ind w:left="0" w:right="0" w:firstLine="560"/>
        <w:spacing w:before="450" w:after="450" w:line="312" w:lineRule="auto"/>
      </w:pPr>
      <w:r>
        <w:rPr>
          <w:rFonts w:ascii="宋体" w:hAnsi="宋体" w:eastAsia="宋体" w:cs="宋体"/>
          <w:color w:val="000"/>
          <w:sz w:val="28"/>
          <w:szCs w:val="28"/>
        </w:rPr>
        <w:t xml:space="preserve">集中宣传。民辅警走进早市，通过张贴海报、发放宣传资料等方式，结合典型案例向群众介绍“赠送礼品”、“抽奖活动”、“销售养老产品”、“代办养老保险”等诈骗手段，动员群众安装注册“国家反诈中心”APP，教授防范技巧，增强群众识诈防诈基本功。</w:t>
      </w:r>
    </w:p>
    <w:p>
      <w:pPr>
        <w:ind w:left="0" w:right="0" w:firstLine="560"/>
        <w:spacing w:before="450" w:after="450" w:line="312" w:lineRule="auto"/>
      </w:pPr>
      <w:r>
        <w:rPr>
          <w:rFonts w:ascii="宋体" w:hAnsi="宋体" w:eastAsia="宋体" w:cs="宋体"/>
          <w:color w:val="000"/>
          <w:sz w:val="28"/>
          <w:szCs w:val="28"/>
        </w:rPr>
        <w:t xml:space="preserve">线上宣传。通过社区民警组建的警民联系微信群、警企联系微信群中发布防范养老诈骗相关知识及典型案例，并发动群众积极转发分享，达到“一传十，十传百，百传千”的辐射效应，带动身边人共同防范养老诈骗。</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反诈骗工作总结20_15</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&gt;一是高度重视，迅速行动。</w:t>
      </w:r>
    </w:p>
    <w:p>
      <w:pPr>
        <w:ind w:left="0" w:right="0" w:firstLine="560"/>
        <w:spacing w:before="450" w:after="450" w:line="312" w:lineRule="auto"/>
      </w:pPr>
      <w:r>
        <w:rPr>
          <w:rFonts w:ascii="宋体" w:hAnsi="宋体" w:eastAsia="宋体" w:cs="宋体"/>
          <w:color w:val="000"/>
          <w:sz w:val="28"/>
          <w:szCs w:val="28"/>
        </w:rPr>
        <w:t xml:space="preserve">xx县为把宣传活动落到实处，达到宣传目的，制定了我县20xx年“打击欺诈骗保，维护基金安全”集中宣传月活动方案，并安排专人负责。4月25日，组织公安、财政、人社等7个部门的分管领导和全县23家定点医药机构和33个定点零售药店，召开了xx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&gt;二是内容丰富，形式多样。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&gt;三是突出重点，效果良好。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xxxx政务服务大厅摆放宣传展板，在村卫生室悬挂横幅、张贴海报、发放宣传折页，并在xx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反诈骗工作总结20_16</w:t>
      </w:r>
    </w:p>
    <w:p>
      <w:pPr>
        <w:ind w:left="0" w:right="0" w:firstLine="560"/>
        <w:spacing w:before="450" w:after="450" w:line="312" w:lineRule="auto"/>
      </w:pPr>
      <w:r>
        <w:rPr>
          <w:rFonts w:ascii="宋体" w:hAnsi="宋体" w:eastAsia="宋体" w:cs="宋体"/>
          <w:color w:val="000"/>
          <w:sz w:val="28"/>
          <w:szCs w:val="28"/>
        </w:rPr>
        <w:t xml:space="preserve">一是坚持高位统筹，打好组织机制主动仗。坚持以人民为中心的发展思想，高度重视、高位统筹，着力构建“党委领导、政府牵头、公安主导、部门协同、全面参与”的“全社会反诈”格局。将原打击治理电诈犯罪联席会议机制升格为常设领导小组，由县长担任领导小组组长，实体化运作反诈专班，“日、周、月、次”研究部署、落实推动。全县各乡镇街道、职能部门、行业单位按照领导小组会议部署和责任分工方案，建立健全“一把手”主抓、分管领导直接抓的责任落实体系，拧紧责任链条，清单化落实、项目化推进，形成齐抓共管、综合治理的强大合力。健全完善电诈平安考核、红黄蓝三色发案动态评价体系、领导带班“双线”督导等工作机制，波次实施打击攻坚、宣传攻坚行动，相继出台《十二条刚性举措》《宣防工作“九个必须”》等制度文件，有力推动各项部署落地落实。</w:t>
      </w:r>
    </w:p>
    <w:p>
      <w:pPr>
        <w:ind w:left="0" w:right="0" w:firstLine="560"/>
        <w:spacing w:before="450" w:after="450" w:line="312" w:lineRule="auto"/>
      </w:pPr>
      <w:r>
        <w:rPr>
          <w:rFonts w:ascii="宋体" w:hAnsi="宋体" w:eastAsia="宋体" w:cs="宋体"/>
          <w:color w:val="000"/>
          <w:sz w:val="28"/>
          <w:szCs w:val="28"/>
        </w:rPr>
        <w:t xml:space="preserve">在取得初步成效的同时，我们也清醒地看到，我县电诈犯罪治理工作仍存在不少短板，突出表现在：发案绝对值相较仍处高位，今年1-5月发案200起，高于周边建德的155起和淳安的143起。预警劝阻仍有提升空间，国家反诈APP安装率偏低，导致部分案件未产生预警。基层预警劝阻队伍力量等保障不足，难以应对当前500+的日常预警劝阻。宣防覆盖面、实效性仍有待提高。宣防手段、方式创新不够、受众匹配度不高，部分未深入人心，存在“大水漫灌”精准不够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2024-09-18T07:32:19+08:00</dcterms:created>
  <dcterms:modified xsi:type="dcterms:W3CDTF">2024-09-18T07:32:19+08:00</dcterms:modified>
</cp:coreProperties>
</file>

<file path=docProps/custom.xml><?xml version="1.0" encoding="utf-8"?>
<Properties xmlns="http://schemas.openxmlformats.org/officeDocument/2006/custom-properties" xmlns:vt="http://schemas.openxmlformats.org/officeDocument/2006/docPropsVTypes"/>
</file>