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乡村振兴店铺工作总结(精选88篇)</w:t>
      </w:r>
      <w:bookmarkEnd w:id="1"/>
    </w:p>
    <w:p>
      <w:pPr>
        <w:jc w:val="center"/>
        <w:spacing w:before="0" w:after="450"/>
      </w:pPr>
      <w:r>
        <w:rPr>
          <w:rFonts w:ascii="Arial" w:hAnsi="Arial" w:eastAsia="Arial" w:cs="Arial"/>
          <w:color w:val="999999"/>
          <w:sz w:val="20"/>
          <w:szCs w:val="20"/>
        </w:rPr>
        <w:t xml:space="preserve">来源：网友投稿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村振兴店铺工作总结1根据会议安排，现将土兴镇全省乡村振兴规划试点建设有关情况汇报如下：&gt;一、基本情况土兴镇位于平昌县城西北部，距县城12公里，幅员面积平方公里，辖12个村民委员会，3个社区居民委员会，140个农业合作社，9236户3652...</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乡村振兴店铺工作总结3</w:t>
      </w:r>
    </w:p>
    <w:p>
      <w:pPr>
        <w:ind w:left="0" w:right="0" w:firstLine="560"/>
        <w:spacing w:before="450" w:after="450" w:line="312" w:lineRule="auto"/>
      </w:pPr>
      <w:r>
        <w:rPr>
          <w:rFonts w:ascii="宋体" w:hAnsi="宋体" w:eastAsia="宋体" w:cs="宋体"/>
          <w:color w:val="000"/>
          <w:sz w:val="28"/>
          <w:szCs w:val="28"/>
        </w:rPr>
        <w:t xml:space="preserve">近年来，为全面加强村级后备干部队伍建设，昆明市安宁市面向社会公开招聘村（社区）^v^书记助理^v^^v^主任助理^v^100人。为激发干事创业活力，发挥青年人才先锋作用，近日，安宁市村（社区）青年人才一班组织开展了^v^党建引领·乡村振兴^v^青才沙龙活动，来自八街街道、县街街道、温泉街道的30余名青年人才齐聚温泉，结合青年人才工作职责及当前乡村振兴任务开展考察学习。</w:t>
      </w:r>
    </w:p>
    <w:p>
      <w:pPr>
        <w:ind w:left="0" w:right="0" w:firstLine="560"/>
        <w:spacing w:before="450" w:after="450" w:line="312" w:lineRule="auto"/>
      </w:pPr>
      <w:r>
        <w:rPr>
          <w:rFonts w:ascii="宋体" w:hAnsi="宋体" w:eastAsia="宋体" w:cs="宋体"/>
          <w:color w:val="000"/>
          <w:sz w:val="28"/>
          <w:szCs w:val="28"/>
        </w:rPr>
        <w:t xml:space="preserve">全体人员先后深入温泉小镇商业步行街、温泉社区龙山村等观摩点，认真听取相关负责人介绍，了解温泉街道乡村振兴发展情况，并进行交流探讨。</w:t>
      </w:r>
    </w:p>
    <w:p>
      <w:pPr>
        <w:ind w:left="0" w:right="0" w:firstLine="560"/>
        <w:spacing w:before="450" w:after="450" w:line="312" w:lineRule="auto"/>
      </w:pPr>
      <w:r>
        <w:rPr>
          <w:rFonts w:ascii="宋体" w:hAnsi="宋体" w:eastAsia="宋体" w:cs="宋体"/>
          <w:color w:val="000"/>
          <w:sz w:val="28"/>
          <w:szCs w:val="28"/>
        </w:rPr>
        <w:t xml:space="preserve">行走于龙山，只见慢行步道上休闲座椅、自动贩卖机、公共卫生间、洗手台等一应俱全，林间各色小花竞相绽放，引人驻足拍照。在领略自然风光的同时，大家也惊叹这里的乡村之变。曾经泥泞不堪、杂草丛生的陡峭山路已然不见，如今脚不沾泥就能登顶远眺；曾经只能通过手提肩扛运送下山售卖的土豆，如今也可以搭上运输车去往外面的世界。温泉街道的段言不禁感叹：^v^现在的龙山土豆已小有名气，甚至出了礼盒装，能卖到10块钱一斤的价格。这样的新画卷，曾经是多少人遥不可及的腾飞梦啊。^v^</w:t>
      </w:r>
    </w:p>
    <w:p>
      <w:pPr>
        <w:ind w:left="0" w:right="0" w:firstLine="560"/>
        <w:spacing w:before="450" w:after="450" w:line="312" w:lineRule="auto"/>
      </w:pPr>
      <w:r>
        <w:rPr>
          <w:rFonts w:ascii="宋体" w:hAnsi="宋体" w:eastAsia="宋体" w:cs="宋体"/>
          <w:color w:val="000"/>
          <w:sz w:val="28"/>
          <w:szCs w:val="28"/>
        </w:rPr>
        <w:t xml:space="preserve">抵达龙山村后，龙山村委书记带领大家参观了村内的老年幸福食堂。^v^村里年轻人有的外出赚钱了，有的去离学校近的地方照顾孩子上学，基本上成了没什么年轻人的^v^空心村^v^。为守护老年人^v^舌尖^v^上的幸福晚年，我们建成了安宁市首家村小组老年人幸福食堂，规定户籍在龙山居民小组年满60周岁的老年人餐费按每人每餐4元收取。^v^随后，龙山村委书记还给大家分享了村小组建设旅游公厕及观光长廊背后的艰辛故事。</w:t>
      </w:r>
    </w:p>
    <w:p>
      <w:pPr>
        <w:ind w:left="0" w:right="0" w:firstLine="560"/>
        <w:spacing w:before="450" w:after="450" w:line="312" w:lineRule="auto"/>
      </w:pPr>
      <w:r>
        <w:rPr>
          <w:rFonts w:ascii="宋体" w:hAnsi="宋体" w:eastAsia="宋体" w:cs="宋体"/>
          <w:color w:val="000"/>
          <w:sz w:val="28"/>
          <w:szCs w:val="28"/>
        </w:rPr>
        <w:t xml:space="preserve">此次活动为青年人才乡村振兴工作打开了新思路，注入了新动力。结合观摩情况，全体人员谈感想、说体会，大家激烈讨论，纷纷表示作为新时代青年，要有^v^想干事^v^态度，培养^v^会干事^v^的能力，促成^v^干成事^v^的结果，积极探索服务民生新思路，用心用情做好群众工作；要以此次学习为契机，从龙山村的发展之变中领会经验，结合各村实际情况，大力探索乡村振兴新路子。</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乡村振兴店铺工作总结5</w:t>
      </w:r>
    </w:p>
    <w:p>
      <w:pPr>
        <w:ind w:left="0" w:right="0" w:firstLine="560"/>
        <w:spacing w:before="450" w:after="450" w:line="312" w:lineRule="auto"/>
      </w:pPr>
      <w:r>
        <w:rPr>
          <w:rFonts w:ascii="宋体" w:hAnsi="宋体" w:eastAsia="宋体" w:cs="宋体"/>
          <w:color w:val="000"/>
          <w:sz w:val="28"/>
          <w:szCs w:val="28"/>
        </w:rPr>
        <w:t xml:space="preserve">10月21日，县委常委、组织部部长、^v^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v^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乡村振兴店铺工作总结9</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乡村振兴店铺工作总结10</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乡村振兴店铺工作总结11</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&gt;（一）领导看重，落实工作机制，各部门力量整合。</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&gt;（二）扎实全域推进农村子人居情况综合整治工作。</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&gt;（三）扎实开展扶贫攻坚战工作。</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我镇共有贫困户392户，贫困人口801人，至20xx年，我镇预脱贫人口共有363户748人（此中20xx年xx户227人；20xx年127户338人；20xx年64户xx人）。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现已支出资金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&gt;（四）省级新农村子示范片扶植初显成效。</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v^四两拨千斤^v^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乡村振兴店铺工作总结13</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乡村振兴店铺工作总结15</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xx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xx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乡村振兴店铺工作总结16</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