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巡察工作总结三篇</w:t>
      </w:r>
      <w:bookmarkEnd w:id="1"/>
    </w:p>
    <w:p>
      <w:pPr>
        <w:jc w:val="center"/>
        <w:spacing w:before="0" w:after="450"/>
      </w:pPr>
      <w:r>
        <w:rPr>
          <w:rFonts w:ascii="Arial" w:hAnsi="Arial" w:eastAsia="Arial" w:cs="Arial"/>
          <w:color w:val="999999"/>
          <w:sz w:val="20"/>
          <w:szCs w:val="20"/>
        </w:rPr>
        <w:t xml:space="preserve">来源：网友投稿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 chá，释义为巡行察访，巡视；吏役名。本站今天为大家精心准备了巡察工作总结，希望对大家有所帮助!巡察工作总结第一篇按照工作安排，2024年**月至**月，我有幸借调*****工作与学习。**个月来，在领导同事的悉...</w:t>
      </w:r>
    </w:p>
    <w:p>
      <w:pPr>
        <w:ind w:left="0" w:right="0" w:firstLine="560"/>
        <w:spacing w:before="450" w:after="450" w:line="312" w:lineRule="auto"/>
      </w:pPr>
      <w:r>
        <w:rPr>
          <w:rFonts w:ascii="宋体" w:hAnsi="宋体" w:eastAsia="宋体" w:cs="宋体"/>
          <w:color w:val="000"/>
          <w:sz w:val="28"/>
          <w:szCs w:val="28"/>
        </w:rPr>
        <w:t xml:space="preserve">巡察，汉语词语，拼音xún chá，释义为巡行察访，巡视；吏役名。本站今天为大家精心准备了巡察工作总结，希望对大家有所帮助![_TAG_h2]巡察工作总结第一篇</w:t>
      </w:r>
    </w:p>
    <w:p>
      <w:pPr>
        <w:ind w:left="0" w:right="0" w:firstLine="560"/>
        <w:spacing w:before="450" w:after="450" w:line="312" w:lineRule="auto"/>
      </w:pPr>
      <w:r>
        <w:rPr>
          <w:rFonts w:ascii="宋体" w:hAnsi="宋体" w:eastAsia="宋体" w:cs="宋体"/>
          <w:color w:val="000"/>
          <w:sz w:val="28"/>
          <w:szCs w:val="28"/>
        </w:rPr>
        <w:t xml:space="preserve">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巡察工作总结第二篇</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&gt;二、及时巡查，及时处理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&gt;三、建立部门联动机制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&gt;四、建立内外监督机制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&gt;五、建立考核奖励机制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&gt;六、动态巡查工作的作用和效果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&gt;七、巡查工作中的一些问题和建议及今后打算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巡察工作总结第三篇</w:t>
      </w:r>
    </w:p>
    <w:p>
      <w:pPr>
        <w:ind w:left="0" w:right="0" w:firstLine="560"/>
        <w:spacing w:before="450" w:after="450" w:line="312" w:lineRule="auto"/>
      </w:pPr>
      <w:r>
        <w:rPr>
          <w:rFonts w:ascii="宋体" w:hAnsi="宋体" w:eastAsia="宋体" w:cs="宋体"/>
          <w:color w:val="000"/>
          <w:sz w:val="28"/>
          <w:szCs w:val="28"/>
        </w:rPr>
        <w:t xml:space="preserve">X年X月X日至X月X日，我们第一巡察组在巡察办的领导下，认真贯彻落实习近平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　&gt;　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　　&gt;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　&gt;　三、扎实开展巡察</w:t>
      </w:r>
    </w:p>
    <w:p>
      <w:pPr>
        <w:ind w:left="0" w:right="0" w:firstLine="560"/>
        <w:spacing w:before="450" w:after="450" w:line="312" w:lineRule="auto"/>
      </w:pPr>
      <w:r>
        <w:rPr>
          <w:rFonts w:ascii="宋体" w:hAnsi="宋体" w:eastAsia="宋体" w:cs="宋体"/>
          <w:color w:val="000"/>
          <w:sz w:val="28"/>
          <w:szCs w:val="28"/>
        </w:rPr>
        <w:t xml:space="preserve">　　(一)抓好三个环节</w:t>
      </w:r>
    </w:p>
    <w:p>
      <w:pPr>
        <w:ind w:left="0" w:right="0" w:firstLine="560"/>
        <w:spacing w:before="450" w:after="450" w:line="312" w:lineRule="auto"/>
      </w:pPr>
      <w:r>
        <w:rPr>
          <w:rFonts w:ascii="宋体" w:hAnsi="宋体" w:eastAsia="宋体" w:cs="宋体"/>
          <w:color w:val="000"/>
          <w:sz w:val="28"/>
          <w:szCs w:val="28"/>
        </w:rPr>
        <w:t xml:space="preserve">　　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新党章、习近平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　　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　　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　　(二)把握三点要求</w:t>
      </w:r>
    </w:p>
    <w:p>
      <w:pPr>
        <w:ind w:left="0" w:right="0" w:firstLine="560"/>
        <w:spacing w:before="450" w:after="450" w:line="312" w:lineRule="auto"/>
      </w:pPr>
      <w:r>
        <w:rPr>
          <w:rFonts w:ascii="宋体" w:hAnsi="宋体" w:eastAsia="宋体" w:cs="宋体"/>
          <w:color w:val="000"/>
          <w:sz w:val="28"/>
          <w:szCs w:val="28"/>
        </w:rPr>
        <w:t xml:space="preserve">　　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　　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　　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　　(三)突出三个注重</w:t>
      </w:r>
    </w:p>
    <w:p>
      <w:pPr>
        <w:ind w:left="0" w:right="0" w:firstLine="560"/>
        <w:spacing w:before="450" w:after="450" w:line="312" w:lineRule="auto"/>
      </w:pPr>
      <w:r>
        <w:rPr>
          <w:rFonts w:ascii="宋体" w:hAnsi="宋体" w:eastAsia="宋体" w:cs="宋体"/>
          <w:color w:val="000"/>
          <w:sz w:val="28"/>
          <w:szCs w:val="28"/>
        </w:rPr>
        <w:t xml:space="preserve">　　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　　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　　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　　总体来看，我们第一巡察组树立巡察“一盘棋”的思想，统一整合巡察力量，实现巡察效果明显，使全面从严治党的要求在基层得到充分体现，让职工群众切实感受到巡察带来的新变化。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2024-10-06T01:47:32+08:00</dcterms:created>
  <dcterms:modified xsi:type="dcterms:W3CDTF">2024-10-06T01:47:32+08:00</dcterms:modified>
</cp:coreProperties>
</file>

<file path=docProps/custom.xml><?xml version="1.0" encoding="utf-8"?>
<Properties xmlns="http://schemas.openxmlformats.org/officeDocument/2006/custom-properties" xmlns:vt="http://schemas.openxmlformats.org/officeDocument/2006/docPropsVTypes"/>
</file>