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政法队伍教育整顿阶段总结</w:t>
      </w:r>
      <w:bookmarkEnd w:id="1"/>
    </w:p>
    <w:p>
      <w:pPr>
        <w:jc w:val="center"/>
        <w:spacing w:before="0" w:after="450"/>
      </w:pPr>
      <w:r>
        <w:rPr>
          <w:rFonts w:ascii="Arial" w:hAnsi="Arial" w:eastAsia="Arial" w:cs="Arial"/>
          <w:color w:val="999999"/>
          <w:sz w:val="20"/>
          <w:szCs w:val="20"/>
        </w:rPr>
        <w:t xml:space="preserve">来源：网友投稿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下面是为大家带来的政法队伍教育整顿阶...</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下面是为大家带来的政法队伍教育整顿阶段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政法队伍教育整顿阶段总结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把教育整顿工作作为一项重要政治任务，坚定扛起直接责任，深入学习贯彻习近平法治思想和习近平总书记关于加强政法队伍建设的重要指示精神，全面落实全国、省、市、县政法队伍教育整顿动员部署会议和上级法院队伍教育整顿动员推进会议精神，周密部署、扎实推进我院各项工作，现将我院队伍教育整顿学习教育环节总结如下。</w:t>
      </w:r>
    </w:p>
    <w:p>
      <w:pPr>
        <w:ind w:left="0" w:right="0" w:firstLine="560"/>
        <w:spacing w:before="450" w:after="450" w:line="312" w:lineRule="auto"/>
      </w:pPr>
      <w:r>
        <w:rPr>
          <w:rFonts w:ascii="宋体" w:hAnsi="宋体" w:eastAsia="宋体" w:cs="宋体"/>
          <w:color w:val="000"/>
          <w:sz w:val="28"/>
          <w:szCs w:val="28"/>
        </w:rPr>
        <w:t xml:space="preserve">　&gt;　一、确保队伍教育整顿开好局起好步，切实增加政治自觉、思想自觉、行动自觉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高站位，加强领导。3月6日，省、市、县政法队伍教育整顿动员部署会议召开后，我院立即召开队伍教育整顿专题党组扩大会议，研究部署开展工作，在我院召开动员部署会议前成立领导小组，以xxx为组长、其他班子成员为副组长，各部门负责人为成员的全院队伍教育整顿领导小组，领导小组下设办公室及6个工作组和4个工作专班。每个部门确定一名联络员，明确了统一领导、合理分工、有序推进、严格履责的整体联动模式。</w:t>
      </w:r>
    </w:p>
    <w:p>
      <w:pPr>
        <w:ind w:left="0" w:right="0" w:firstLine="560"/>
        <w:spacing w:before="450" w:after="450" w:line="312" w:lineRule="auto"/>
      </w:pPr>
      <w:r>
        <w:rPr>
          <w:rFonts w:ascii="宋体" w:hAnsi="宋体" w:eastAsia="宋体" w:cs="宋体"/>
          <w:color w:val="000"/>
          <w:sz w:val="28"/>
          <w:szCs w:val="28"/>
        </w:rPr>
        <w:t xml:space="preserve">　　二是高标准，研究谋划。坚持把学习教育贯穿始终，结合党史学习教育，制定《xx》，紧紧围绕政治建设首要任务，制定《xxx》，紧扣学习教育环节，抓好政治教育、警示教育、英模教育，有效解决思想根子问题。对照《xxx》制度，深挖顽瘴痼疾、查找漏洞，以学促查，为队伍教育整顿深入推进奠定坚实基础。</w:t>
      </w:r>
    </w:p>
    <w:p>
      <w:pPr>
        <w:ind w:left="0" w:right="0" w:firstLine="560"/>
        <w:spacing w:before="450" w:after="450" w:line="312" w:lineRule="auto"/>
      </w:pPr>
      <w:r>
        <w:rPr>
          <w:rFonts w:ascii="宋体" w:hAnsi="宋体" w:eastAsia="宋体" w:cs="宋体"/>
          <w:color w:val="000"/>
          <w:sz w:val="28"/>
          <w:szCs w:val="28"/>
        </w:rPr>
        <w:t xml:space="preserve">　　三是高要求，压实责任。扎实开展学习教育环节工作，发挥“一把手”引学、带学、促学的作用，院党组书记、院长率先开展队伍教育整顿主题党课、警示教育大会及廉政教育报告会议，“一把手”到xxxx“走流程”并提出相应问题，进一步夯实全院干警思想根基，压实队伍整顿直接责任。坚持“开门搞教育整顿”，邀请人大代表、政协委员、企业家、律师等召开座谈会，征集各类意见3条。</w:t>
      </w:r>
    </w:p>
    <w:p>
      <w:pPr>
        <w:ind w:left="0" w:right="0" w:firstLine="560"/>
        <w:spacing w:before="450" w:after="450" w:line="312" w:lineRule="auto"/>
      </w:pPr>
      <w:r>
        <w:rPr>
          <w:rFonts w:ascii="宋体" w:hAnsi="宋体" w:eastAsia="宋体" w:cs="宋体"/>
          <w:color w:val="000"/>
          <w:sz w:val="28"/>
          <w:szCs w:val="28"/>
        </w:rPr>
        <w:t xml:space="preserve">　　&gt;二、扎实开展三项教育，全面实现自我洗礼、自我革新、自我重塑</w:t>
      </w:r>
    </w:p>
    <w:p>
      <w:pPr>
        <w:ind w:left="0" w:right="0" w:firstLine="560"/>
        <w:spacing w:before="450" w:after="450" w:line="312" w:lineRule="auto"/>
      </w:pPr>
      <w:r>
        <w:rPr>
          <w:rFonts w:ascii="宋体" w:hAnsi="宋体" w:eastAsia="宋体" w:cs="宋体"/>
          <w:color w:val="000"/>
          <w:sz w:val="28"/>
          <w:szCs w:val="28"/>
        </w:rPr>
        <w:t xml:space="preserve">　　一是补“精神之钙”。坚持用习近平新时代中国特色社会主义思想、习近平法治思想武装头脑，在学懂弄通做实上下功夫。面向全体干警开展政治轮训，邀请党校老师讲授“xxxx”，班子成员带头领学习近平党史教育讲话精神、习近平法治思想。全体干警严格按照制定的学习计划和推进计划开展集中学习与自学，党组中心组开展集中学习2次，以党支部为条线开展各类学习45次，组织开展队伍教育整顿应知应会测试2次，通过领学、促学、深学，强化以考促学，不断提升学习效果，使政治教育更加入脑入心。</w:t>
      </w:r>
    </w:p>
    <w:p>
      <w:pPr>
        <w:ind w:left="0" w:right="0" w:firstLine="560"/>
        <w:spacing w:before="450" w:after="450" w:line="312" w:lineRule="auto"/>
      </w:pPr>
      <w:r>
        <w:rPr>
          <w:rFonts w:ascii="宋体" w:hAnsi="宋体" w:eastAsia="宋体" w:cs="宋体"/>
          <w:color w:val="000"/>
          <w:sz w:val="28"/>
          <w:szCs w:val="28"/>
        </w:rPr>
        <w:t xml:space="preserve">　　二是省“前车之鉴”。不断做到警钟长鸣，结合“以案释德、以案释纪、以案释法”警示教育，3个党支部认真学习毛主席“延安整风”三篇论著、党章党纪党规、防止干预司法“三个规定”。高度警惕理想信念、执法司法、监督执纪、纪律规矩等方面的问题，组织干警到看守所开展廉政警示教育活动、观看《违法干警忏悔录警示片》、组织旁听身边实际职务犯罪案件庭审，坚决做到知敬畏、存戒惧、守底线，进一步筑牢公正廉洁司法的思想根基。</w:t>
      </w:r>
    </w:p>
    <w:p>
      <w:pPr>
        <w:ind w:left="0" w:right="0" w:firstLine="560"/>
        <w:spacing w:before="450" w:after="450" w:line="312" w:lineRule="auto"/>
      </w:pPr>
      <w:r>
        <w:rPr>
          <w:rFonts w:ascii="宋体" w:hAnsi="宋体" w:eastAsia="宋体" w:cs="宋体"/>
          <w:color w:val="000"/>
          <w:sz w:val="28"/>
          <w:szCs w:val="28"/>
        </w:rPr>
        <w:t xml:space="preserve">　　三是扬“英模之光”。发挥英模教育引领作用，深入学习“东莱精神”，结合xxx先进事迹积极开展学习英模活动，切实感悟英模在身边、学习有榜样。组织全体干警观看政法英模先进事迹及《平安中国之守护者》短片，参观市博物馆爱国主义教育基地，切实将英模精神内化为争做“五个过硬”政法铁军的使命担当。积极开展跟班先进找差距活动，进一展现政法队伍时代楷模、时代正气、时代风采，营造全院学习英模、崇尚英模、争当英模的良好氛围。</w:t>
      </w:r>
    </w:p>
    <w:p>
      <w:pPr>
        <w:ind w:left="0" w:right="0" w:firstLine="560"/>
        <w:spacing w:before="450" w:after="450" w:line="312" w:lineRule="auto"/>
      </w:pPr>
      <w:r>
        <w:rPr>
          <w:rFonts w:ascii="宋体" w:hAnsi="宋体" w:eastAsia="宋体" w:cs="宋体"/>
          <w:color w:val="000"/>
          <w:sz w:val="28"/>
          <w:szCs w:val="28"/>
        </w:rPr>
        <w:t xml:space="preserve">　　&gt;三、坚持同频共振，有效转化思想成果、工作成果、制度成果</w:t>
      </w:r>
    </w:p>
    <w:p>
      <w:pPr>
        <w:ind w:left="0" w:right="0" w:firstLine="560"/>
        <w:spacing w:before="450" w:after="450" w:line="312" w:lineRule="auto"/>
      </w:pPr>
      <w:r>
        <w:rPr>
          <w:rFonts w:ascii="宋体" w:hAnsi="宋体" w:eastAsia="宋体" w:cs="宋体"/>
          <w:color w:val="000"/>
          <w:sz w:val="28"/>
          <w:szCs w:val="28"/>
        </w:rPr>
        <w:t xml:space="preserve">　　一是强化思想引领。确保学习教育学有所得，确保学出信仰担当，学出业务能力，统筹推进教育整顿与业务工作两手抓、两不误、两促进，学习教育环节期间审、执结各类案件726件，位于全市第一，审判质效明显提升。强化宣传引导，通过“一网两微”发布各类宣传12篇，LED电子屏、走廊电视实时播报宣传标语及开展活动图片，营造浓厚氛围。党总支定期检查干警书写学习笔记情况，各支部在学习教育环节围绕开展的各项活动撰写心得体会412篇，在学习教育中擦亮了我院干警的忠诚本色。</w:t>
      </w:r>
    </w:p>
    <w:p>
      <w:pPr>
        <w:ind w:left="0" w:right="0" w:firstLine="560"/>
        <w:spacing w:before="450" w:after="450" w:line="312" w:lineRule="auto"/>
      </w:pPr>
      <w:r>
        <w:rPr>
          <w:rFonts w:ascii="宋体" w:hAnsi="宋体" w:eastAsia="宋体" w:cs="宋体"/>
          <w:color w:val="000"/>
          <w:sz w:val="28"/>
          <w:szCs w:val="28"/>
        </w:rPr>
        <w:t xml:space="preserve">　　二是强化宗旨意识。力求将学习教育成果转化为强大工作动力，将加大关系群众切身利益作为重点，解决好群众最急最忧最盼问题，扎实开展我为群众办实事活动，走访企业、村屯、群众收集各类意见建议8条。坚持锤炼过硬的素质能力，围绕提升业务能力，组织员额法官领学《民法典》18期并进行测试。坚持实战、实用、实效导向，把能力水平提升转化为工作成效，召开全体法官会议开展案例讲评、办案能手经验交流，开展书记员岗位练兵活动。</w:t>
      </w:r>
    </w:p>
    <w:p>
      <w:pPr>
        <w:ind w:left="0" w:right="0" w:firstLine="560"/>
        <w:spacing w:before="450" w:after="450" w:line="312" w:lineRule="auto"/>
      </w:pPr>
      <w:r>
        <w:rPr>
          <w:rFonts w:ascii="宋体" w:hAnsi="宋体" w:eastAsia="宋体" w:cs="宋体"/>
          <w:color w:val="000"/>
          <w:sz w:val="28"/>
          <w:szCs w:val="28"/>
        </w:rPr>
        <w:t xml:space="preserve">　　三是强化源头治理。注重源头治理、综合治理、系统治理，坚持学、查、改结合，突出问题导向，业务及其他部门首轮梳理顽瘴痼疾、短板漏洞31条，不断形成抓源治本工作长效，突出制度机制建设的针对性，坚决防止学习教育成果流于形式。</w:t>
      </w:r>
    </w:p>
    <w:p>
      <w:pPr>
        <w:ind w:left="0" w:right="0" w:firstLine="560"/>
        <w:spacing w:before="450" w:after="450" w:line="312" w:lineRule="auto"/>
      </w:pPr>
      <w:r>
        <w:rPr>
          <w:rFonts w:ascii="宋体" w:hAnsi="宋体" w:eastAsia="宋体" w:cs="宋体"/>
          <w:color w:val="000"/>
          <w:sz w:val="28"/>
          <w:szCs w:val="28"/>
        </w:rPr>
        <w:t xml:space="preserve">　　政法队伍教育整顿开展以来，我院以高度的政治责任感，精心组织、周密部署，各项工作扎实推进，学习教育环节现已结束，全体干警的政治觉悟、党性观念、法纪意识、职业素养显著增强，群众基础更加牢固，但仍存在部分干警学习积极性、主动性，思考性不高，主要体现在：1.部分干警在主观认识上重视程度不够，总是以工作忙为由，部分学习活动缺席，学风不实；2.部分干警对学习目标要求不高，学习的自觉性不高，在抽时间和挤时间学习上还不够自觉，导致学习效果不明显；3.部分干警学习深度广度拓展不够，仅满足于记笔记，思考得不深不透。对此情况已经组织集中“午间补课”，“补”学理论知识的同时，“补”齐思想认识，缓解了工学矛盾，确保参与率达标。</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一）持续发力，保持“加速度”。强力推进队伍教育整顿各项工作，落实好相关工作部署要求，确保教育整顿工作高质量开展，把群众满意度作为出发点和落脚点，积极回应群众新期盼、新要求，以更坚定的决心、更有力的措施、更务实的作风，推动队伍教育整顿工作持续走深走实，努力打造一支党和人民群众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　　（二）加强沟通协调，强化系统指导。在县委的领导下开展教育整顿，积极主动接受督导组、指导组的督导指导。严格落实请示汇报制度，自觉汇报各阶段工作进展情况，如实反映工作中遇到的问题，确保教育整各环节扎实开展。</w:t>
      </w:r>
    </w:p>
    <w:p>
      <w:pPr>
        <w:ind w:left="0" w:right="0" w:firstLine="560"/>
        <w:spacing w:before="450" w:after="450" w:line="312" w:lineRule="auto"/>
      </w:pPr>
      <w:r>
        <w:rPr>
          <w:rFonts w:ascii="宋体" w:hAnsi="宋体" w:eastAsia="宋体" w:cs="宋体"/>
          <w:color w:val="000"/>
          <w:sz w:val="28"/>
          <w:szCs w:val="28"/>
        </w:rPr>
        <w:t xml:space="preserve">　　（三）聚焦主责主业，做到统筹兼顾。进一步强化系统观念，加强统筹谋划，把队伍教育整顿与党史学习教育紧密结合起来，与做好审判执行工作紧密结合起来，与推进司法改革紧密结合起来，与深化机关作风整顿优化营商环境紧密结合起来，与践行“xxxx”、推进“xx”管理紧密结合起来，把教育整顿的成效转化为广大干警忠诚担当、干事创业的强大动力，以服务大局、司法为民、公正司法的新业绩检验教育整顿成果。</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政法队伍教育整顿阶段总结</w:t>
      </w:r>
    </w:p>
    <w:p>
      <w:pPr>
        <w:ind w:left="0" w:right="0" w:firstLine="560"/>
        <w:spacing w:before="450" w:after="450" w:line="312" w:lineRule="auto"/>
      </w:pPr>
      <w:r>
        <w:rPr>
          <w:rFonts w:ascii="宋体" w:hAnsi="宋体" w:eastAsia="宋体" w:cs="宋体"/>
          <w:color w:val="000"/>
          <w:sz w:val="28"/>
          <w:szCs w:val="28"/>
        </w:rPr>
        <w:t xml:space="preserve">　　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　　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　　一、要牢记使命。中国共产党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　　二、作为一名干警，要时刻保持清醒的头脑，提高警惕，防止各种腐败乘虚而入，防止内心发生“私欲膨胀”，牢记“小节不守，大节难保”、“千里决提，毁于蚁穴”的道理。“勿以善小而不为，勿以恶小而为之”，要时刻保持敬畏戒惧之心。“公生明、廉生威”，见微知著，谨小慎微，防微杜渐，始终做到守得住清贫，经得住诱惑，耐得住寂寞，保持廉洁从警的本色。我们工作如履薄冰，要时时警醒自己，做到“常在河边走，就是不湿鞋”。</w:t>
      </w:r>
    </w:p>
    <w:p>
      <w:pPr>
        <w:ind w:left="0" w:right="0" w:firstLine="560"/>
        <w:spacing w:before="450" w:after="450" w:line="312" w:lineRule="auto"/>
      </w:pPr>
      <w:r>
        <w:rPr>
          <w:rFonts w:ascii="宋体" w:hAnsi="宋体" w:eastAsia="宋体" w:cs="宋体"/>
          <w:color w:val="000"/>
          <w:sz w:val="28"/>
          <w:szCs w:val="28"/>
        </w:rPr>
        <w:t xml:space="preserve">　　三、要谨慎交友。要按照政治建警的要求，在构建清清爽爽的同志关系、规规矩矩的上下级关系和干干净净的社会关系方面，坚决做到“二十个不准”。平时的工作、生活中要慎重选择相交的朋友和环境。古语云：君子与君子以同道为朋，小人与小人以同利为朋。以利相交，利尽则散；</w:t>
      </w:r>
    </w:p>
    <w:p>
      <w:pPr>
        <w:ind w:left="0" w:right="0" w:firstLine="560"/>
        <w:spacing w:before="450" w:after="450" w:line="312" w:lineRule="auto"/>
      </w:pPr>
      <w:r>
        <w:rPr>
          <w:rFonts w:ascii="宋体" w:hAnsi="宋体" w:eastAsia="宋体" w:cs="宋体"/>
          <w:color w:val="000"/>
          <w:sz w:val="28"/>
          <w:szCs w:val="28"/>
        </w:rPr>
        <w:t xml:space="preserve">　　以势相交，势去则倾；</w:t>
      </w:r>
    </w:p>
    <w:p>
      <w:pPr>
        <w:ind w:left="0" w:right="0" w:firstLine="560"/>
        <w:spacing w:before="450" w:after="450" w:line="312" w:lineRule="auto"/>
      </w:pPr>
      <w:r>
        <w:rPr>
          <w:rFonts w:ascii="宋体" w:hAnsi="宋体" w:eastAsia="宋体" w:cs="宋体"/>
          <w:color w:val="000"/>
          <w:sz w:val="28"/>
          <w:szCs w:val="28"/>
        </w:rPr>
        <w:t xml:space="preserve">　　以权相交，权失则弃；</w:t>
      </w:r>
    </w:p>
    <w:p>
      <w:pPr>
        <w:ind w:left="0" w:right="0" w:firstLine="560"/>
        <w:spacing w:before="450" w:after="450" w:line="312" w:lineRule="auto"/>
      </w:pPr>
      <w:r>
        <w:rPr>
          <w:rFonts w:ascii="宋体" w:hAnsi="宋体" w:eastAsia="宋体" w:cs="宋体"/>
          <w:color w:val="000"/>
          <w:sz w:val="28"/>
          <w:szCs w:val="28"/>
        </w:rPr>
        <w:t xml:space="preserve">　　以情相交，情逝人伤；</w:t>
      </w:r>
    </w:p>
    <w:p>
      <w:pPr>
        <w:ind w:left="0" w:right="0" w:firstLine="560"/>
        <w:spacing w:before="450" w:after="450" w:line="312" w:lineRule="auto"/>
      </w:pPr>
      <w:r>
        <w:rPr>
          <w:rFonts w:ascii="宋体" w:hAnsi="宋体" w:eastAsia="宋体" w:cs="宋体"/>
          <w:color w:val="000"/>
          <w:sz w:val="28"/>
          <w:szCs w:val="28"/>
        </w:rPr>
        <w:t xml:space="preserve">　　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　　四、要远俗修身。作为一名干警警，要大力加强政治理论和业务知识方面的学习，多读书学习，不断增长自己的才干，净化思想和灵魂，提升自己的素养和境界。要反复学习领会党的“十九大”报告和习近平总书记系列讲话精神。在政治建警活动中，要重点学习各级方案、制度和各级领导的讲话精神。要把读书学习变成自觉行为，自我教育、更新知识、提高能力。用多读书来克服“做事恐慌”，用多读书来充实提高自己，用多读书来祛除“四风”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　　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杨震一样，敢于拒绝不义之财。在权色钱诱惑面前，做到廉洁自律，守廉如玉，善于“慎独”。</w:t>
      </w:r>
    </w:p>
    <w:p>
      <w:pPr>
        <w:ind w:left="0" w:right="0" w:firstLine="560"/>
        <w:spacing w:before="450" w:after="450" w:line="312" w:lineRule="auto"/>
      </w:pPr>
      <w:r>
        <w:rPr>
          <w:rFonts w:ascii="宋体" w:hAnsi="宋体" w:eastAsia="宋体" w:cs="宋体"/>
          <w:color w:val="000"/>
          <w:sz w:val="28"/>
          <w:szCs w:val="28"/>
        </w:rPr>
        <w:t xml:space="preserve">　　政治建警，是一项政治任务，也是保持警队纯洁的一项重要举措。要切切实实以政治建警为契机，努力提高政治思想素质，使工作作风明显改善，工作效率进一步提高，队伍的凝聚力、战斗力进一步加强。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政法队伍教育整顿阶段总结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2024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2024-11-06T09:20:38+08:00</dcterms:created>
  <dcterms:modified xsi:type="dcterms:W3CDTF">2024-11-06T09:20:38+08:00</dcterms:modified>
</cp:coreProperties>
</file>

<file path=docProps/custom.xml><?xml version="1.0" encoding="utf-8"?>
<Properties xmlns="http://schemas.openxmlformats.org/officeDocument/2006/custom-properties" xmlns:vt="http://schemas.openxmlformats.org/officeDocument/2006/docPropsVTypes"/>
</file>