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北京产改工作总结(优选8篇)</w:t>
      </w:r>
      <w:bookmarkEnd w:id="1"/>
    </w:p>
    <w:p>
      <w:pPr>
        <w:jc w:val="center"/>
        <w:spacing w:before="0" w:after="450"/>
      </w:pPr>
      <w:r>
        <w:rPr>
          <w:rFonts w:ascii="Arial" w:hAnsi="Arial" w:eastAsia="Arial" w:cs="Arial"/>
          <w:color w:val="999999"/>
          <w:sz w:val="20"/>
          <w:szCs w:val="20"/>
        </w:rPr>
        <w:t xml:space="preserve">来源：网友投稿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北京产改工作总结11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北京产改工作总结1</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北京产改工作总结2</w:t>
      </w:r>
    </w:p>
    <w:p>
      <w:pPr>
        <w:ind w:left="0" w:right="0" w:firstLine="560"/>
        <w:spacing w:before="450" w:after="450" w:line="312" w:lineRule="auto"/>
      </w:pPr>
      <w:r>
        <w:rPr>
          <w:rFonts w:ascii="宋体" w:hAnsi="宋体" w:eastAsia="宋体" w:cs="宋体"/>
          <w:color w:val="000"/>
          <w:sz w:val="28"/>
          <w:szCs w:val="28"/>
        </w:rPr>
        <w:t xml:space="preserve">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（一）完善清产核资和成员身份工作。各乡镇都完成了20_年度的工作任务，但随着今年整市推进，今年的工作任务由原来的50%增加到70%，所以，针对遗留问题，成立专门小组进行解决，确保工作推进速度。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北京产改工作总结3</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北京产改工作总结4</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北京产改工作总结5</w:t>
      </w:r>
    </w:p>
    <w:p>
      <w:pPr>
        <w:ind w:left="0" w:right="0" w:firstLine="560"/>
        <w:spacing w:before="450" w:after="450" w:line="312" w:lineRule="auto"/>
      </w:pPr>
      <w:r>
        <w:rPr>
          <w:rFonts w:ascii="宋体" w:hAnsi="宋体" w:eastAsia="宋体" w:cs="宋体"/>
          <w:color w:val="000"/>
          <w:sz w:val="28"/>
          <w:szCs w:val="28"/>
        </w:rPr>
        <w:t xml:space="preserve">  20XX年，在委领导的正确领导下，在其他科室的大力协助下，产权科按照委党委的要求，学习、贯彻落实党的十九大精神，紧紧围绕加强产权管理这个中心，进一步规范和完善国有产权管理基础工作；加大资产处置和清欠收欠力度，规范国有资产处置程序，筹集改制资金，支持监管企业产权流转，盘活资产；依法处理产权方面的遗留问题，各项工作稳步有序推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&gt;一、加强国有产权登记管理，动态把握产权状况</w:t>
      </w:r>
    </w:p>
    <w:p>
      <w:pPr>
        <w:ind w:left="0" w:right="0" w:firstLine="560"/>
        <w:spacing w:before="450" w:after="450" w:line="312" w:lineRule="auto"/>
      </w:pPr>
      <w:r>
        <w:rPr>
          <w:rFonts w:ascii="宋体" w:hAnsi="宋体" w:eastAsia="宋体" w:cs="宋体"/>
          <w:color w:val="000"/>
          <w:sz w:val="28"/>
          <w:szCs w:val="28"/>
        </w:rPr>
        <w:t xml:space="preserve">&gt;二、加强资产处置和清欠收欠力度，确保国有资产不流失</w:t>
      </w:r>
    </w:p>
    <w:p>
      <w:pPr>
        <w:ind w:left="0" w:right="0" w:firstLine="560"/>
        <w:spacing w:before="450" w:after="450" w:line="312" w:lineRule="auto"/>
      </w:pPr>
      <w:r>
        <w:rPr>
          <w:rFonts w:ascii="宋体" w:hAnsi="宋体" w:eastAsia="宋体" w:cs="宋体"/>
          <w:color w:val="000"/>
          <w:sz w:val="28"/>
          <w:szCs w:val="28"/>
        </w:rPr>
        <w:t xml:space="preserve">（一）、加大资产处置和欠款的催缴</w:t>
      </w:r>
    </w:p>
    <w:p>
      <w:pPr>
        <w:ind w:left="0" w:right="0" w:firstLine="560"/>
        <w:spacing w:before="450" w:after="450" w:line="312" w:lineRule="auto"/>
      </w:pPr>
      <w:r>
        <w:rPr>
          <w:rFonts w:ascii="宋体" w:hAnsi="宋体" w:eastAsia="宋体" w:cs="宋体"/>
          <w:color w:val="000"/>
          <w:sz w:val="28"/>
          <w:szCs w:val="28"/>
        </w:rPr>
        <w:t xml:space="preserve">今年，我科的资产处置任务为7000万元，资产处置的欠款往往都是因为当时一些遗留问题没有及时解决造成的，这些问题越久拖不决收欠难度就会越大。截止12月份，已收回金洲文富公司所欠的3041万元，棚改公产补偿收入4000万元，共计已完成7041万元，按要求完成了今年的资产处置任务；同时，还催收了同联药业所欠的5202万和天润发展所欠的915万，已会同市财政局联合给市棚改办去函，请求他们在棚改拆迁补偿中予以代扣直接上缴市财政局。</w:t>
      </w:r>
    </w:p>
    <w:p>
      <w:pPr>
        <w:ind w:left="0" w:right="0" w:firstLine="560"/>
        <w:spacing w:before="450" w:after="450" w:line="312" w:lineRule="auto"/>
      </w:pPr>
      <w:r>
        <w:rPr>
          <w:rFonts w:ascii="宋体" w:hAnsi="宋体" w:eastAsia="宋体" w:cs="宋体"/>
          <w:color w:val="000"/>
          <w:sz w:val="28"/>
          <w:szCs w:val="28"/>
        </w:rPr>
        <w:t xml:space="preserve">(二)、国有资产、股权交易情况</w:t>
      </w:r>
    </w:p>
    <w:p>
      <w:pPr>
        <w:ind w:left="0" w:right="0" w:firstLine="560"/>
        <w:spacing w:before="450" w:after="450" w:line="312" w:lineRule="auto"/>
      </w:pPr>
      <w:r>
        <w:rPr>
          <w:rFonts w:ascii="宋体" w:hAnsi="宋体" w:eastAsia="宋体" w:cs="宋体"/>
          <w:color w:val="000"/>
          <w:sz w:val="28"/>
          <w:szCs w:val="28"/>
        </w:rPr>
        <w:t xml:space="preserve">1、依法公开挂牌转让城投集团下属子公司达城置业70%的股权，光土地就升值4800万，整个项目合作完预计城投公司可实现盈利7000万元，有效的盘活了公司的存量资产，实现自营项目盈利，加大了现金流，减轻了公司流动资金压力。</w:t>
      </w:r>
    </w:p>
    <w:p>
      <w:pPr>
        <w:ind w:left="0" w:right="0" w:firstLine="560"/>
        <w:spacing w:before="450" w:after="450" w:line="312" w:lineRule="auto"/>
      </w:pPr>
      <w:r>
        <w:rPr>
          <w:rFonts w:ascii="宋体" w:hAnsi="宋体" w:eastAsia="宋体" w:cs="宋体"/>
          <w:color w:val="000"/>
          <w:sz w:val="28"/>
          <w:szCs w:val="28"/>
        </w:rPr>
        <w:t xml:space="preserve">2、原市政公司12%的国有股权公开挂牌转让现在正进行前期相关工作，审计、评估基本工作基本完成，预计元月份挂牌。</w:t>
      </w:r>
    </w:p>
    <w:p>
      <w:pPr>
        <w:ind w:left="0" w:right="0" w:firstLine="560"/>
        <w:spacing w:before="450" w:after="450" w:line="312" w:lineRule="auto"/>
      </w:pPr>
      <w:r>
        <w:rPr>
          <w:rFonts w:ascii="宋体" w:hAnsi="宋体" w:eastAsia="宋体" w:cs="宋体"/>
          <w:color w:val="000"/>
          <w:sz w:val="28"/>
          <w:szCs w:val="28"/>
        </w:rPr>
        <w:t xml:space="preserve">3、城投集团下属子公司智游公司25%股权公开挂牌转让的前期工作已基本完成，元月上旬可以挂牌。</w:t>
      </w:r>
    </w:p>
    <w:p>
      <w:pPr>
        <w:ind w:left="0" w:right="0" w:firstLine="560"/>
        <w:spacing w:before="450" w:after="450" w:line="312" w:lineRule="auto"/>
      </w:pPr>
      <w:r>
        <w:rPr>
          <w:rFonts w:ascii="宋体" w:hAnsi="宋体" w:eastAsia="宋体" w:cs="宋体"/>
          <w:color w:val="000"/>
          <w:sz w:val="28"/>
          <w:szCs w:val="28"/>
        </w:rPr>
        <w:t xml:space="preserve">4、为支持北环路的建设，原燃料公司城陵矶的40亩土地有偿协议转让给港区，在平衡原来的改制成本基础上略有盈余。</w:t>
      </w:r>
    </w:p>
    <w:p>
      <w:pPr>
        <w:ind w:left="0" w:right="0" w:firstLine="560"/>
        <w:spacing w:before="450" w:after="450" w:line="312" w:lineRule="auto"/>
      </w:pPr>
      <w:r>
        <w:rPr>
          <w:rFonts w:ascii="宋体" w:hAnsi="宋体" w:eastAsia="宋体" w:cs="宋体"/>
          <w:color w:val="000"/>
          <w:sz w:val="28"/>
          <w:szCs w:val="28"/>
        </w:rPr>
        <w:t xml:space="preserve">5、位于麻塘的原粮食饲料公司改制移交资产由岳阳县政府有偿收储和经开区原同联药业移交资产经开区有偿收储正在走前期评估程序。</w:t>
      </w:r>
    </w:p>
    <w:p>
      <w:pPr>
        <w:ind w:left="0" w:right="0" w:firstLine="560"/>
        <w:spacing w:before="450" w:after="450" w:line="312" w:lineRule="auto"/>
      </w:pPr>
      <w:r>
        <w:rPr>
          <w:rFonts w:ascii="宋体" w:hAnsi="宋体" w:eastAsia="宋体" w:cs="宋体"/>
          <w:color w:val="000"/>
          <w:sz w:val="28"/>
          <w:szCs w:val="28"/>
        </w:rPr>
        <w:t xml:space="preserve">&gt;三、加强国资监管，助力岳阳经济发展</w:t>
      </w:r>
    </w:p>
    <w:p>
      <w:pPr>
        <w:ind w:left="0" w:right="0" w:firstLine="560"/>
        <w:spacing w:before="450" w:after="450" w:line="312" w:lineRule="auto"/>
      </w:pPr>
      <w:r>
        <w:rPr>
          <w:rFonts w:ascii="宋体" w:hAnsi="宋体" w:eastAsia="宋体" w:cs="宋体"/>
          <w:color w:val="000"/>
          <w:sz w:val="28"/>
          <w:szCs w:val="28"/>
        </w:rPr>
        <w:t xml:space="preserve">加强国有产权管理，切实履行出资人职责，是^v^的主要职责之一。我们在确保国有资产保值增值这一原则的前提下，极尽全力为监管企业服务，有力支持了企业的发展。今年，我科处理监管企业、相关部门来文来函140余份，支持企业融资110亿多。</w:t>
      </w:r>
    </w:p>
    <w:p>
      <w:pPr>
        <w:ind w:left="0" w:right="0" w:firstLine="560"/>
        <w:spacing w:before="450" w:after="450" w:line="312" w:lineRule="auto"/>
      </w:pPr>
      <w:r>
        <w:rPr>
          <w:rFonts w:ascii="宋体" w:hAnsi="宋体" w:eastAsia="宋体" w:cs="宋体"/>
          <w:color w:val="000"/>
          <w:sz w:val="28"/>
          <w:szCs w:val="28"/>
        </w:rPr>
        <w:t xml:space="preserve">（一）加强监管企业投资决策</w:t>
      </w:r>
    </w:p>
    <w:p>
      <w:pPr>
        <w:ind w:left="0" w:right="0" w:firstLine="560"/>
        <w:spacing w:before="450" w:after="450" w:line="312" w:lineRule="auto"/>
      </w:pPr>
      <w:r>
        <w:rPr>
          <w:rFonts w:ascii="宋体" w:hAnsi="宋体" w:eastAsia="宋体" w:cs="宋体"/>
          <w:color w:val="000"/>
          <w:sz w:val="28"/>
          <w:szCs w:val="28"/>
        </w:rPr>
        <w:t xml:space="preserve">1、积极参与组建湖南省港务集团。组建省港务集团是为了贯彻落实^v^^v^在深入推动长江经济带发展座谈会和视察岳阳时的重要讲话精神，以及省委、省政府关于长江岸线整治的战略部署，推动湖南长江岸线绿色高效利用，加快全省港航资源整合，扎实推进我省长江岸线港口码头专项整治，实现对长江岸线及湘、资、沅、澧四水岸线的统一规划、统一建设、统一管理、统一运营，高质量高标准建设和管理我省长江港区港口及内河港口码头，服务岳阳和全省经济社会发展。省港务集团由省水运投（占股50%）、岳阳港建投（占股30%）、岳阳国资公司（10%）、省交水建（占股5%）、华菱集团（占股5%）五家企业发起成立，已于12月16日举行签约仪式，并召开了第一次股东大会、董事会和监事会，将于12月28日正式挂牌成立。</w:t>
      </w:r>
    </w:p>
    <w:p>
      <w:pPr>
        <w:ind w:left="0" w:right="0" w:firstLine="560"/>
        <w:spacing w:before="450" w:after="450" w:line="312" w:lineRule="auto"/>
      </w:pPr>
      <w:r>
        <w:rPr>
          <w:rFonts w:ascii="宋体" w:hAnsi="宋体" w:eastAsia="宋体" w:cs="宋体"/>
          <w:color w:val="000"/>
          <w:sz w:val="28"/>
          <w:szCs w:val="28"/>
        </w:rPr>
        <w:t xml:space="preserve">2、湖南金叶众望科技股份有限公司与炫烨（老挝）公司、老挝农业部三方合作的重大项目—“老挝20万吨复合微生物有机肥合资项目”，于12月3日正式签约落地，省委杜家毫书记亲自出席并见证签约。“老挝20万吨复合微生物有机肥合资项目”是岳阳市贯彻落实国家“一带一路”和湖南省委“湘企走出去”发展战略的一个重要举措。该项目总投资亿元人民币，分两期建设，第一期计划在20_年8月完成建设并试生产。</w:t>
      </w:r>
    </w:p>
    <w:p>
      <w:pPr>
        <w:ind w:left="0" w:right="0" w:firstLine="560"/>
        <w:spacing w:before="450" w:after="450" w:line="312" w:lineRule="auto"/>
      </w:pPr>
      <w:r>
        <w:rPr>
          <w:rFonts w:ascii="宋体" w:hAnsi="宋体" w:eastAsia="宋体" w:cs="宋体"/>
          <w:color w:val="000"/>
          <w:sz w:val="28"/>
          <w:szCs w:val="28"/>
        </w:rPr>
        <w:t xml:space="preserve">3、组建岳阳市投融资担保公司，支持我市民营经济发展。为了加大对中小微企业的扶持，缓解企业还贷资金压力，预防企业资金链条断裂，帮助企业及时获得银行续贷支持，根据市委、市政府关于《岳阳市扶持发展非公有制经济十条》等会议精神，结合我市实际，由市国资公司、市城投集团、临港新区、经开区和云溪区共同出资组建投融资担保公司，注册资金5亿元。</w:t>
      </w:r>
    </w:p>
    <w:p>
      <w:pPr>
        <w:ind w:left="0" w:right="0" w:firstLine="560"/>
        <w:spacing w:before="450" w:after="450" w:line="312" w:lineRule="auto"/>
      </w:pPr>
      <w:r>
        <w:rPr>
          <w:rFonts w:ascii="宋体" w:hAnsi="宋体" w:eastAsia="宋体" w:cs="宋体"/>
          <w:color w:val="000"/>
          <w:sz w:val="28"/>
          <w:szCs w:val="28"/>
        </w:rPr>
        <w:t xml:space="preserve">（二）加强企业绿色健康发展，共护一江碧水</w:t>
      </w:r>
    </w:p>
    <w:p>
      <w:pPr>
        <w:ind w:left="0" w:right="0" w:firstLine="560"/>
        <w:spacing w:before="450" w:after="450" w:line="312" w:lineRule="auto"/>
      </w:pPr>
      <w:r>
        <w:rPr>
          <w:rFonts w:ascii="宋体" w:hAnsi="宋体" w:eastAsia="宋体" w:cs="宋体"/>
          <w:color w:val="000"/>
          <w:sz w:val="28"/>
          <w:szCs w:val="28"/>
        </w:rPr>
        <w:t xml:space="preserve">1、长江岸线码头关闭</w:t>
      </w:r>
    </w:p>
    <w:p>
      <w:pPr>
        <w:ind w:left="0" w:right="0" w:firstLine="560"/>
        <w:spacing w:before="450" w:after="450" w:line="312" w:lineRule="auto"/>
      </w:pPr>
      <w:r>
        <w:rPr>
          <w:rFonts w:ascii="宋体" w:hAnsi="宋体" w:eastAsia="宋体" w:cs="宋体"/>
          <w:color w:val="000"/>
          <w:sz w:val="28"/>
          <w:szCs w:val="28"/>
        </w:rPr>
        <w:t xml:space="preserve">为全面贯彻新发展理念，坚定不移走生态优先、绿色发展之路，从而推动我市经济高质量发展，根据市委《关于岳阳港总体规划及岸线码头整治工作的.会议纪要》等精神，严格按照“无作业设施设备、无货物堆放痕迹、无船舶停靠、进出通道已封闭”的标准，关、停了塔市驿深水码头、金叶众望码头1个泊位、消防码头1个泊位、城陵矶港务码头1个泊位，高标准、按要求完成了长江岸线码头关闭岸线复绿工作。</w:t>
      </w:r>
    </w:p>
    <w:p>
      <w:pPr>
        <w:ind w:left="0" w:right="0" w:firstLine="560"/>
        <w:spacing w:before="450" w:after="450" w:line="312" w:lineRule="auto"/>
      </w:pPr>
      <w:r>
        <w:rPr>
          <w:rFonts w:ascii="宋体" w:hAnsi="宋体" w:eastAsia="宋体" w:cs="宋体"/>
          <w:color w:val="000"/>
          <w:sz w:val="28"/>
          <w:szCs w:val="28"/>
        </w:rPr>
        <w:t xml:space="preserve">2、中国三峡集团先试先行，治理黑臭污水</w:t>
      </w:r>
    </w:p>
    <w:p>
      <w:pPr>
        <w:ind w:left="0" w:right="0" w:firstLine="560"/>
        <w:spacing w:before="450" w:after="450" w:line="312" w:lineRule="auto"/>
      </w:pPr>
      <w:r>
        <w:rPr>
          <w:rFonts w:ascii="宋体" w:hAnsi="宋体" w:eastAsia="宋体" w:cs="宋体"/>
          <w:color w:val="000"/>
          <w:sz w:val="28"/>
          <w:szCs w:val="28"/>
        </w:rPr>
        <w:t xml:space="preserve">为打好长江大保护修复攻坚战、促进长江经济带高质量发展作出贡献，长江经济带城镇污水治理试点项目总体采取Ppp模式运作，先行启动东风湖环保疏浚工程、珍珠山片区截污纳管及生态修复项目等，全力推进三峡集团在我市实施的长江经济带“共抓大保护”示范项目建设工程。</w:t>
      </w:r>
    </w:p>
    <w:p>
      <w:pPr>
        <w:ind w:left="0" w:right="0" w:firstLine="560"/>
        <w:spacing w:before="450" w:after="450" w:line="312" w:lineRule="auto"/>
      </w:pPr>
      <w:r>
        <w:rPr>
          <w:rFonts w:ascii="宋体" w:hAnsi="宋体" w:eastAsia="宋体" w:cs="宋体"/>
          <w:color w:val="000"/>
          <w:sz w:val="28"/>
          <w:szCs w:val="28"/>
        </w:rPr>
        <w:t xml:space="preserve">&gt;四、防范债务风险，严把企业融资关</w:t>
      </w:r>
    </w:p>
    <w:p>
      <w:pPr>
        <w:ind w:left="0" w:right="0" w:firstLine="560"/>
        <w:spacing w:before="450" w:after="450" w:line="312" w:lineRule="auto"/>
      </w:pPr>
      <w:r>
        <w:rPr>
          <w:rFonts w:ascii="宋体" w:hAnsi="宋体" w:eastAsia="宋体" w:cs="宋体"/>
          <w:color w:val="000"/>
          <w:sz w:val="28"/>
          <w:szCs w:val="28"/>
        </w:rPr>
        <w:t xml:space="preserve">根据中央、省里关于严控债务风险的要求，以及市委市政府主要领导关于我市债务风险防控会议精神的指示，我委积极做好我市平台公司整合及债务风险防控工作。</w:t>
      </w:r>
    </w:p>
    <w:p>
      <w:pPr>
        <w:ind w:left="0" w:right="0" w:firstLine="560"/>
        <w:spacing w:before="450" w:after="450" w:line="312" w:lineRule="auto"/>
      </w:pPr>
      <w:r>
        <w:rPr>
          <w:rFonts w:ascii="宋体" w:hAnsi="宋体" w:eastAsia="宋体" w:cs="宋体"/>
          <w:color w:val="000"/>
          <w:sz w:val="28"/>
          <w:szCs w:val="28"/>
        </w:rPr>
        <w:t xml:space="preserve">一、平台公司整合，为进一步完善公司法人治理结构，确立公司的市场化主体地位，明晰平台公司管理层级和股权架构，整合了城投集团、教建投等公司，促进公司的可持续发展。</w:t>
      </w:r>
    </w:p>
    <w:p>
      <w:pPr>
        <w:ind w:left="0" w:right="0" w:firstLine="560"/>
        <w:spacing w:before="450" w:after="450" w:line="312" w:lineRule="auto"/>
      </w:pPr>
      <w:r>
        <w:rPr>
          <w:rFonts w:ascii="宋体" w:hAnsi="宋体" w:eastAsia="宋体" w:cs="宋体"/>
          <w:color w:val="000"/>
          <w:sz w:val="28"/>
          <w:szCs w:val="28"/>
        </w:rPr>
        <w:t xml:space="preserve">二、债务风险防控工作:</w:t>
      </w:r>
    </w:p>
    <w:p>
      <w:pPr>
        <w:ind w:left="0" w:right="0" w:firstLine="560"/>
        <w:spacing w:before="450" w:after="450" w:line="312" w:lineRule="auto"/>
      </w:pPr>
      <w:r>
        <w:rPr>
          <w:rFonts w:ascii="宋体" w:hAnsi="宋体" w:eastAsia="宋体" w:cs="宋体"/>
          <w:color w:val="000"/>
          <w:sz w:val="28"/>
          <w:szCs w:val="28"/>
        </w:rPr>
        <w:t xml:space="preserve">一是摸清底数，根据《关于推进我省融资平台公司市场转型的指导意见》的通知（湘债管办［20XX]1号），今年上半年，我委配合财政审计部门摸清了各监管企业政府性债务、自身债务及中长期财政支出责任的底数，并上报省里；</w:t>
      </w:r>
    </w:p>
    <w:p>
      <w:pPr>
        <w:ind w:left="0" w:right="0" w:firstLine="560"/>
        <w:spacing w:before="450" w:after="450" w:line="312" w:lineRule="auto"/>
      </w:pPr>
      <w:r>
        <w:rPr>
          <w:rFonts w:ascii="宋体" w:hAnsi="宋体" w:eastAsia="宋体" w:cs="宋体"/>
          <w:color w:val="000"/>
          <w:sz w:val="28"/>
          <w:szCs w:val="28"/>
        </w:rPr>
        <w:t xml:space="preserve">二是出台《平台公司整合及债务风险防控工作方案》，提出了防控债务风险的相关措施和建议，要坚决遏制各市属国有企业以债务的形式增加政府隐性债务，依法依规开展市场化融资，通过盘活各类资金资产，多渠道化解隐性债务，在审批平台公司融资贷款时确保不新增政府性债务，做到“不新增、合规矩、保平稳”。</w:t>
      </w:r>
    </w:p>
    <w:p>
      <w:pPr>
        <w:ind w:left="0" w:right="0" w:firstLine="560"/>
        <w:spacing w:before="450" w:after="450" w:line="312" w:lineRule="auto"/>
      </w:pPr>
      <w:r>
        <w:rPr>
          <w:rFonts w:ascii="宋体" w:hAnsi="宋体" w:eastAsia="宋体" w:cs="宋体"/>
          <w:color w:val="000"/>
          <w:sz w:val="28"/>
          <w:szCs w:val="28"/>
        </w:rPr>
        <w:t xml:space="preserve">&gt;五、建立专家评审库</w:t>
      </w:r>
    </w:p>
    <w:p>
      <w:pPr>
        <w:ind w:left="0" w:right="0" w:firstLine="560"/>
        <w:spacing w:before="450" w:after="450" w:line="312" w:lineRule="auto"/>
      </w:pPr>
      <w:r>
        <w:rPr>
          <w:rFonts w:ascii="宋体" w:hAnsi="宋体" w:eastAsia="宋体" w:cs="宋体"/>
          <w:color w:val="000"/>
          <w:sz w:val="28"/>
          <w:szCs w:val="28"/>
        </w:rPr>
        <w:t xml:space="preserve">为贯彻落实《企业国有资产法》，加强资产评估管理，完善资产评估工作体系，提高评估报告审核备案水平，依据《国有资产评估管理办法》，参照省^v^产权处专家库评选做法，建立了^v^国有资产评估、房地产评估、土地评估、资产审计四个评审专家库。</w:t>
      </w:r>
    </w:p>
    <w:p>
      <w:pPr>
        <w:ind w:left="0" w:right="0" w:firstLine="560"/>
        <w:spacing w:before="450" w:after="450" w:line="312" w:lineRule="auto"/>
      </w:pPr>
      <w:r>
        <w:rPr>
          <w:rFonts w:ascii="宋体" w:hAnsi="宋体" w:eastAsia="宋体" w:cs="宋体"/>
          <w:color w:val="000"/>
          <w:sz w:val="28"/>
          <w:szCs w:val="28"/>
        </w:rPr>
        <w:t xml:space="preserve">过去的一年，我科切实贯彻落实党的十九大会议精神，加强科学发展理论、勤政廉政理论、产权管理业务等的学习，不断提高政治思想素质，科学理论素养，结合工作实际，提高办事效能。忠诚履职，肯干勤干，工作认真负责。一年来虽然做了大量的工作，也取得了一点成绩，但离委党委的要求还有一定的差距，和兄弟地市科室相比还有值得改进的地方。来年，我们要更加勤奋地钻研学习和工作，积极进取，再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北京产改工作总结6</w:t>
      </w:r>
    </w:p>
    <w:p>
      <w:pPr>
        <w:ind w:left="0" w:right="0" w:firstLine="560"/>
        <w:spacing w:before="450" w:after="450" w:line="312" w:lineRule="auto"/>
      </w:pPr>
      <w:r>
        <w:rPr>
          <w:rFonts w:ascii="宋体" w:hAnsi="宋体" w:eastAsia="宋体" w:cs="宋体"/>
          <w:color w:val="000"/>
          <w:sz w:val="28"/>
          <w:szCs w:val="28"/>
        </w:rPr>
        <w:t xml:space="preserve">在地委、行署和省知识^v^的领导下，在全区各县市科技局的共同努力下，按照省知识^v^的部署和安排，结合本地区实际展开的。一年来，我们在人手较少、基础薄弱、条件较差、观念淡薄等困难情况下，将知识产权工作与科技工作紧密结合，脚踏实地一步一步往前推进，在不断提高知识产权意识、知识产权保护、专利行政执法、知识产权工作基础建设、企业专利工作等方面取得了一定成绩。</w:t>
      </w:r>
    </w:p>
    <w:p>
      <w:pPr>
        <w:ind w:left="0" w:right="0" w:firstLine="560"/>
        <w:spacing w:before="450" w:after="450" w:line="312" w:lineRule="auto"/>
      </w:pPr>
      <w:r>
        <w:rPr>
          <w:rFonts w:ascii="宋体" w:hAnsi="宋体" w:eastAsia="宋体" w:cs="宋体"/>
          <w:color w:val="000"/>
          <w:sz w:val="28"/>
          <w:szCs w:val="28"/>
        </w:rPr>
        <w:t xml:space="preserve">&gt;一、健全知识产权工作组织领导体制</w:t>
      </w:r>
    </w:p>
    <w:p>
      <w:pPr>
        <w:ind w:left="0" w:right="0" w:firstLine="560"/>
        <w:spacing w:before="450" w:after="450" w:line="312" w:lineRule="auto"/>
      </w:pPr>
      <w:r>
        <w:rPr>
          <w:rFonts w:ascii="宋体" w:hAnsi="宋体" w:eastAsia="宋体" w:cs="宋体"/>
          <w:color w:val="000"/>
          <w:sz w:val="28"/>
          <w:szCs w:val="28"/>
        </w:rPr>
        <w:t xml:space="preserve">为进一步加强我区知识产权工作的宏观管理和统筹协调，充分发挥各有关部门的作用，形成齐抓共管的局面，我局按照省知识^v^的要求，积极向地区行署汇报。明确会议主持人由行署副专员李秀珍同志担任，成员单位有地区知识^v^、科技局、计划局、经贸局、教育局、公安局、司法局、人事局、农业局、林业局、版权局、^v^、商务局、工商局、技术监督局、药监局、旅游局、^v^等。知识产权办公会议办公室设在地区知识^v^，负责日常工作，由地区知识^v^局长王维伦同志兼任办公室主任。</w:t>
      </w:r>
    </w:p>
    <w:p>
      <w:pPr>
        <w:ind w:left="0" w:right="0" w:firstLine="560"/>
        <w:spacing w:before="450" w:after="450" w:line="312" w:lineRule="auto"/>
      </w:pPr>
      <w:r>
        <w:rPr>
          <w:rFonts w:ascii="宋体" w:hAnsi="宋体" w:eastAsia="宋体" w:cs="宋体"/>
          <w:color w:val="000"/>
          <w:sz w:val="28"/>
          <w:szCs w:val="28"/>
        </w:rPr>
        <w:t xml:space="preserve">文件还明确规定了办公会议各单位的职责，强调协同配合。为有效推进全区知识产权工作，切实保障知识产权法律、法规的贯彻实施奠定了基矗</w:t>
      </w:r>
    </w:p>
    <w:p>
      <w:pPr>
        <w:ind w:left="0" w:right="0" w:firstLine="560"/>
        <w:spacing w:before="450" w:after="450" w:line="312" w:lineRule="auto"/>
      </w:pPr>
      <w:r>
        <w:rPr>
          <w:rFonts w:ascii="宋体" w:hAnsi="宋体" w:eastAsia="宋体" w:cs="宋体"/>
          <w:color w:val="000"/>
          <w:sz w:val="28"/>
          <w:szCs w:val="28"/>
        </w:rPr>
        <w:t xml:space="preserve">&gt;二、加强知识产权工作基础建设</w:t>
      </w:r>
    </w:p>
    <w:p>
      <w:pPr>
        <w:ind w:left="0" w:right="0" w:firstLine="560"/>
        <w:spacing w:before="450" w:after="450" w:line="312" w:lineRule="auto"/>
      </w:pPr>
      <w:r>
        <w:rPr>
          <w:rFonts w:ascii="宋体" w:hAnsi="宋体" w:eastAsia="宋体" w:cs="宋体"/>
          <w:color w:val="000"/>
          <w:sz w:val="28"/>
          <w:szCs w:val="28"/>
        </w:rPr>
        <w:t xml:space="preserve">我区知识产权工作起步较慢，工作基础薄弱。为尽快扭转这种工作别动局面，我们着力加强工作基础建设。</w:t>
      </w:r>
    </w:p>
    <w:p>
      <w:pPr>
        <w:ind w:left="0" w:right="0" w:firstLine="560"/>
        <w:spacing w:before="450" w:after="450" w:line="312" w:lineRule="auto"/>
      </w:pPr>
      <w:r>
        <w:rPr>
          <w:rFonts w:ascii="宋体" w:hAnsi="宋体" w:eastAsia="宋体" w:cs="宋体"/>
          <w:color w:val="000"/>
          <w:sz w:val="28"/>
          <w:szCs w:val="28"/>
        </w:rPr>
        <w:t xml:space="preserve">一是加强知识产权工作人员的培训，迅速提高工作能力。一方面是组织人员参加省局举办的全省专利行政执法培训，不断提高工作人员的专利行政执法能力。到目前为止，全局已有九人通过培训，具备专利行政执法资格，并获得了执法证，为专利行政执法工作奠定了基矗另一方面是组织全区县市科技局的有关人员进行培训，由地区局向他们讲授有关知识产权工作知识，不断提高其工作能力。再一方面是组织全局工作人员，利用各种方式学习知识产权知识和有关法律法规、政策等，不断提高工作水平。</w:t>
      </w:r>
    </w:p>
    <w:p>
      <w:pPr>
        <w:ind w:left="0" w:right="0" w:firstLine="560"/>
        <w:spacing w:before="450" w:after="450" w:line="312" w:lineRule="auto"/>
      </w:pPr>
      <w:r>
        <w:rPr>
          <w:rFonts w:ascii="宋体" w:hAnsi="宋体" w:eastAsia="宋体" w:cs="宋体"/>
          <w:color w:val="000"/>
          <w:sz w:val="28"/>
          <w:szCs w:val="28"/>
        </w:rPr>
        <w:t xml:space="preserve">&gt;三、切实把知识产权工作与科技管理工作有效结合</w:t>
      </w:r>
    </w:p>
    <w:p>
      <w:pPr>
        <w:ind w:left="0" w:right="0" w:firstLine="560"/>
        <w:spacing w:before="450" w:after="450" w:line="312" w:lineRule="auto"/>
      </w:pPr>
      <w:r>
        <w:rPr>
          <w:rFonts w:ascii="宋体" w:hAnsi="宋体" w:eastAsia="宋体" w:cs="宋体"/>
          <w:color w:val="000"/>
          <w:sz w:val="28"/>
          <w:szCs w:val="28"/>
        </w:rPr>
        <w:t xml:space="preserve">我局充分依托科学技术局与知识^v^合署办公的有利体制，按照国家科技部和省科技厅的总体要求，在日常工作中，把知识产权的保护与利用与科技管理工作有效结合起来，在科技管理中不断强化知识产权的保护与利用，在知识产权的保护与利用中不断推进科学技术的发展与深化。</w:t>
      </w:r>
    </w:p>
    <w:p>
      <w:pPr>
        <w:ind w:left="0" w:right="0" w:firstLine="560"/>
        <w:spacing w:before="450" w:after="450" w:line="312" w:lineRule="auto"/>
      </w:pPr>
      <w:r>
        <w:rPr>
          <w:rFonts w:ascii="宋体" w:hAnsi="宋体" w:eastAsia="宋体" w:cs="宋体"/>
          <w:color w:val="000"/>
          <w:sz w:val="28"/>
          <w:szCs w:val="28"/>
        </w:rPr>
        <w:t xml:space="preserve">我们主要抓了以下几方面的工作：一是在科技计划项目立项中强调知识产权的保护，要求项目承担单位从始至终都要注重知识产权保护问题。一方面是加强技术创新，创造更多的具有自主知识产权的技术，并及时申请专利等。到目前为止，已有两个项目及时将自己的创新技术申请了专利。如绿肥蛋白饲料开发项目，在项目验收前申请了“绿肥蛋白饲料”专利。另一方面是在科技合作特别是合作研发中，要求合作研发的各方一定要用书面形式明确界定在研发中所产生的知识产权的权属问题，充分保护发明人的利益。如在天麻相关技术的合作研发、中药材有关技术的合作研发、绿肥蛋白饲料的合作研发、肉牛育肥技术及专家系统的合作研发等项目，我们都明确规定了知识产权的权属问题。</w:t>
      </w:r>
    </w:p>
    <w:p>
      <w:pPr>
        <w:ind w:left="0" w:right="0" w:firstLine="560"/>
        <w:spacing w:before="450" w:after="450" w:line="312" w:lineRule="auto"/>
      </w:pPr>
      <w:r>
        <w:rPr>
          <w:rFonts w:ascii="宋体" w:hAnsi="宋体" w:eastAsia="宋体" w:cs="宋体"/>
          <w:color w:val="000"/>
          <w:sz w:val="28"/>
          <w:szCs w:val="28"/>
        </w:rPr>
        <w:t xml:space="preserve">二是支持知识产权的申报工作，初步建立了知识产权的管理制度。我区制定的毕地科发[20_]11号文件《关于做好知识产权申报工作的通知》被省局转发全省各地州市作参考。文件中提出，除自动产生的著作权外，申请、实施专利、申请商标注册，可以获得一定补助。补助经费从全区科技三项费中划拨出一块来支付。从去年起，每年拟拨出10万元，并根据发展要求可以增加拨款幅度。</w:t>
      </w:r>
    </w:p>
    <w:p>
      <w:pPr>
        <w:ind w:left="0" w:right="0" w:firstLine="560"/>
        <w:spacing w:before="450" w:after="450" w:line="312" w:lineRule="auto"/>
      </w:pPr>
      <w:r>
        <w:rPr>
          <w:rFonts w:ascii="宋体" w:hAnsi="宋体" w:eastAsia="宋体" w:cs="宋体"/>
          <w:color w:val="000"/>
          <w:sz w:val="28"/>
          <w:szCs w:val="28"/>
        </w:rPr>
        <w:t xml:space="preserve">今年受理申报项目共8项，其中3项专利技术申请实施补助，5项申请专利的补助，报商标注册的项目。5项专利申请均获500—2024元的资助；3项专利实施项目，有一项获得列项支持，2项因实施的条件不具备未列项。被列项支持的专利实施项目名称为《一种新型天然保健啤酒的酿造方法》，由毕节地区长生科技开发有限责任公司承担，我局拨出8万元，主要支持其进行苦荞麦保健啤酒的标准研究，为企业招商引资，带来较大规模的开发奠定了一定基础。</w:t>
      </w:r>
    </w:p>
    <w:p>
      <w:pPr>
        <w:ind w:left="0" w:right="0" w:firstLine="560"/>
        <w:spacing w:before="450" w:after="450" w:line="312" w:lineRule="auto"/>
      </w:pPr>
      <w:r>
        <w:rPr>
          <w:rFonts w:ascii="宋体" w:hAnsi="宋体" w:eastAsia="宋体" w:cs="宋体"/>
          <w:color w:val="000"/>
          <w:sz w:val="28"/>
          <w:szCs w:val="28"/>
        </w:rPr>
        <w:t xml:space="preserve">&gt;四、逐步推进企业知识产权工作</w:t>
      </w:r>
    </w:p>
    <w:p>
      <w:pPr>
        <w:ind w:left="0" w:right="0" w:firstLine="560"/>
        <w:spacing w:before="450" w:after="450" w:line="312" w:lineRule="auto"/>
      </w:pPr>
      <w:r>
        <w:rPr>
          <w:rFonts w:ascii="宋体" w:hAnsi="宋体" w:eastAsia="宋体" w:cs="宋体"/>
          <w:color w:val="000"/>
          <w:sz w:val="28"/>
          <w:szCs w:val="28"/>
        </w:rPr>
        <w:t xml:space="preserve">一是结合项目实施开展企业专利试点工作。我国入世后，专利工作应是企业的生命线，但是在我区，尤其是国营企业极其少见其申请和利用专利技术的情形，非公企业在申请和使用专利技术方面还有一些实质性的动作。我们初步拟定将非公企业毕节地区长生公司列为专利示范企业。该企业的一项专利技术——一种新型天然保健啤酒的酿造方法，在我局的列项支持下正在实施；还有几项专利技术伺机开发。该企业按省局对知识产权试点企业的要求拟写工作方案，已拿出草稿，他们想把近段迫切的招商引资工作集中力量抓一下后，再修订方案。</w:t>
      </w:r>
    </w:p>
    <w:p>
      <w:pPr>
        <w:ind w:left="0" w:right="0" w:firstLine="560"/>
        <w:spacing w:before="450" w:after="450" w:line="312" w:lineRule="auto"/>
      </w:pPr>
      <w:r>
        <w:rPr>
          <w:rFonts w:ascii="宋体" w:hAnsi="宋体" w:eastAsia="宋体" w:cs="宋体"/>
          <w:color w:val="000"/>
          <w:sz w:val="28"/>
          <w:szCs w:val="28"/>
        </w:rPr>
        <w:t xml:space="preserve">二是积极协调、鼓励和指导有条件的企业开展知识产权工作。我们经常利用科技管理的机制与机会，深入部分企业，与企业一道研究企业知识产权工作问题，宣传、鼓励企业开展知识产权工作，利用知识产权的管理、保护和应用为企业的生存与发展服务。通过不断的艰苦努力，有的企业已开始关注知识产权问题，有的已开始了利用专利法律手段保护自己的利益。虽然效果并不辉煌，但这些工作是富有成效的。</w:t>
      </w:r>
    </w:p>
    <w:p>
      <w:pPr>
        <w:ind w:left="0" w:right="0" w:firstLine="560"/>
        <w:spacing w:before="450" w:after="450" w:line="312" w:lineRule="auto"/>
      </w:pPr>
      <w:r>
        <w:rPr>
          <w:rFonts w:ascii="宋体" w:hAnsi="宋体" w:eastAsia="宋体" w:cs="宋体"/>
          <w:color w:val="000"/>
          <w:sz w:val="28"/>
          <w:szCs w:val="28"/>
        </w:rPr>
        <w:t xml:space="preserve">&gt;五、加强专利行政执法，调解处理专利纠纷</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北京产改工作总结7</w:t>
      </w:r>
    </w:p>
    <w:p>
      <w:pPr>
        <w:ind w:left="0" w:right="0" w:firstLine="560"/>
        <w:spacing w:before="450" w:after="450" w:line="312" w:lineRule="auto"/>
      </w:pPr>
      <w:r>
        <w:rPr>
          <w:rFonts w:ascii="宋体" w:hAnsi="宋体" w:eastAsia="宋体" w:cs="宋体"/>
          <w:color w:val="000"/>
          <w:sz w:val="28"/>
          <w:szCs w:val="28"/>
        </w:rPr>
        <w:t xml:space="preserve">20xx年4月1日起，公司全面贯标《企业知识产权管理规范》GB/T29490-20xx。企业在知识产权管理方面做了以下几点工作：</w:t>
      </w:r>
    </w:p>
    <w:p>
      <w:pPr>
        <w:ind w:left="0" w:right="0" w:firstLine="560"/>
        <w:spacing w:before="450" w:after="450" w:line="312" w:lineRule="auto"/>
      </w:pPr>
      <w:r>
        <w:rPr>
          <w:rFonts w:ascii="宋体" w:hAnsi="宋体" w:eastAsia="宋体" w:cs="宋体"/>
          <w:color w:val="000"/>
          <w:sz w:val="28"/>
          <w:szCs w:val="28"/>
        </w:rPr>
        <w:t xml:space="preserve">&gt;一、确定知识产权管理方针、目标</w:t>
      </w:r>
    </w:p>
    <w:p>
      <w:pPr>
        <w:ind w:left="0" w:right="0" w:firstLine="560"/>
        <w:spacing w:before="450" w:after="450" w:line="312" w:lineRule="auto"/>
      </w:pPr>
      <w:r>
        <w:rPr>
          <w:rFonts w:ascii="宋体" w:hAnsi="宋体" w:eastAsia="宋体" w:cs="宋体"/>
          <w:color w:val="000"/>
          <w:sz w:val="28"/>
          <w:szCs w:val="28"/>
        </w:rPr>
        <w:t xml:space="preserve">企业知识产权方针是知识产权工作的宗旨和方向。企业知识产权的重要任务就是要着力提高自主创新和运用知识产权的能力，将知识产权的创造与管理真正融入到企业的生产经营各个环节，以此提高企业的市场竞争地位和核心竞争力，促进企业持续发展。以此为基，我们确定的知识产权方针是：坚持自主创新，保护知识产权，提高市场竞争力，实现持续发展。</w:t>
      </w:r>
    </w:p>
    <w:p>
      <w:pPr>
        <w:ind w:left="0" w:right="0" w:firstLine="560"/>
        <w:spacing w:before="450" w:after="450" w:line="312" w:lineRule="auto"/>
      </w:pPr>
      <w:r>
        <w:rPr>
          <w:rFonts w:ascii="宋体" w:hAnsi="宋体" w:eastAsia="宋体" w:cs="宋体"/>
          <w:color w:val="000"/>
          <w:sz w:val="28"/>
          <w:szCs w:val="28"/>
        </w:rPr>
        <w:t xml:space="preserve">制订了知识产权管理的中长期（3~5年）目标和年度目标，作为知识产权绩效可量化考核的指标，在各个职能部门确定了分解目标，每年进行一次考核总结。通过目标的达成和不断提升，实现公司核心竞争力的提升。</w:t>
      </w:r>
    </w:p>
    <w:p>
      <w:pPr>
        <w:ind w:left="0" w:right="0" w:firstLine="560"/>
        <w:spacing w:before="450" w:after="450" w:line="312" w:lineRule="auto"/>
      </w:pPr>
      <w:r>
        <w:rPr>
          <w:rFonts w:ascii="宋体" w:hAnsi="宋体" w:eastAsia="宋体" w:cs="宋体"/>
          <w:color w:val="000"/>
          <w:sz w:val="28"/>
          <w:szCs w:val="28"/>
        </w:rPr>
        <w:t xml:space="preserve">&gt;二、知识产权组织管理</w:t>
      </w:r>
    </w:p>
    <w:p>
      <w:pPr>
        <w:ind w:left="0" w:right="0" w:firstLine="560"/>
        <w:spacing w:before="450" w:after="450" w:line="312" w:lineRule="auto"/>
      </w:pPr>
      <w:r>
        <w:rPr>
          <w:rFonts w:ascii="宋体" w:hAnsi="宋体" w:eastAsia="宋体" w:cs="宋体"/>
          <w:color w:val="000"/>
          <w:sz w:val="28"/>
          <w:szCs w:val="28"/>
        </w:rPr>
        <w:t xml:space="preserve">1、设立了知识产权管理领导小组，由总经理为组长，结合公司各职能部门负责人为知识产权管理联络人。企业的组织机构，在原七个部门的基础上，增设了知识产权管理部，由副总卢敏龙兼任知管部部长，牵头协调企业内外知识产权管理全过程，各职能部门负责本部门并配合知管部做好知识产权相关管理工作。</w:t>
      </w:r>
    </w:p>
    <w:p>
      <w:pPr>
        <w:ind w:left="0" w:right="0" w:firstLine="560"/>
        <w:spacing w:before="450" w:after="450" w:line="312" w:lineRule="auto"/>
      </w:pPr>
      <w:r>
        <w:rPr>
          <w:rFonts w:ascii="宋体" w:hAnsi="宋体" w:eastAsia="宋体" w:cs="宋体"/>
          <w:color w:val="000"/>
          <w:sz w:val="28"/>
          <w:szCs w:val="28"/>
        </w:rPr>
        <w:t xml:space="preserve">2、编制并颁布了《知识产权管理手册》、知识产权管理工作《程序文件》、《管理制度》和知识产权管理工作实施记录表单。知识产权管理手册作为公司知识产权的纲领性文件，严格按GB/T29490-20xx《企业知识产权管理规范》编制，涉及标准的全部条款内容，没有删减和变更。按照10处标准条款要形成程序的要求，我们共编制了19篇程序文件和17篇管理制度，并设置了78个记录表单。</w:t>
      </w:r>
    </w:p>
    <w:p>
      <w:pPr>
        <w:ind w:left="0" w:right="0" w:firstLine="560"/>
        <w:spacing w:before="450" w:after="450" w:line="312" w:lineRule="auto"/>
      </w:pPr>
      <w:r>
        <w:rPr>
          <w:rFonts w:ascii="宋体" w:hAnsi="宋体" w:eastAsia="宋体" w:cs="宋体"/>
          <w:color w:val="000"/>
          <w:sz w:val="28"/>
          <w:szCs w:val="28"/>
        </w:rPr>
        <w:t xml:space="preserve">3、资金上给予保障。我公司20xx年知识产权经费投入为万元；20xx年知识产权经费投入为万元；20xx年知识产权经费预计将达破30万元。这些经费主要用于知识产权的申报、维护；知识产权管理体系建立与维护；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4、设立了技术保密制度及竞业协议制度。规定对我公司的商业秘密的划分密级等级及使用权限，并与接触重要机密的员工签订了《保密合同》。</w:t>
      </w:r>
    </w:p>
    <w:p>
      <w:pPr>
        <w:ind w:left="0" w:right="0" w:firstLine="560"/>
        <w:spacing w:before="450" w:after="450" w:line="312" w:lineRule="auto"/>
      </w:pPr>
      <w:r>
        <w:rPr>
          <w:rFonts w:ascii="宋体" w:hAnsi="宋体" w:eastAsia="宋体" w:cs="宋体"/>
          <w:color w:val="000"/>
          <w:sz w:val="28"/>
          <w:szCs w:val="28"/>
        </w:rPr>
        <w:t xml:space="preserve">5、设立知识产权奖罚制度。公司设立“创新成果奖”、“技术发明奖”、“成果转化奖”、“技术改进奖”等八个奖项，每年评定并颁奖一次。同时，对违反《知识产权管理制度》并给公司造成经济损失和声誉损害的，视情节轻重给予处罚。</w:t>
      </w:r>
    </w:p>
    <w:p>
      <w:pPr>
        <w:ind w:left="0" w:right="0" w:firstLine="560"/>
        <w:spacing w:before="450" w:after="450" w:line="312" w:lineRule="auto"/>
      </w:pPr>
      <w:r>
        <w:rPr>
          <w:rFonts w:ascii="宋体" w:hAnsi="宋体" w:eastAsia="宋体" w:cs="宋体"/>
          <w:color w:val="000"/>
          <w:sz w:val="28"/>
          <w:szCs w:val="28"/>
        </w:rPr>
        <w:t xml:space="preserve">6、设立了专利管理制度、商标管理制度及软件著作权管理制度。从知识产权管理、查新检索、申请、许可使用、保护等几方面进行了详细的制度制定，并严格执行。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7、设立了知识产权应急方案。方案从公司发现专利侵权，遇到专利侵权指控，发现商标侵权，遇到商标侵权指控，发现公司商业秘密受到侵害等多方面，进行了应急方案制定。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8、公司对员工的研究内容享有申请专利、发表论文的权利；对参与者按照贡献大小进行排序；成果产权的具体享有比例由参与各方另行约定。</w:t>
      </w:r>
    </w:p>
    <w:p>
      <w:pPr>
        <w:ind w:left="0" w:right="0" w:firstLine="560"/>
        <w:spacing w:before="450" w:after="450" w:line="312" w:lineRule="auto"/>
      </w:pPr>
      <w:r>
        <w:rPr>
          <w:rFonts w:ascii="宋体" w:hAnsi="宋体" w:eastAsia="宋体" w:cs="宋体"/>
          <w:color w:val="000"/>
          <w:sz w:val="28"/>
          <w:szCs w:val="28"/>
        </w:rPr>
        <w:t xml:space="preserve">&gt;三、培训教育</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行政部，负责组织公司知识产权宣传、培训工作。行政部每年制定一次培训计划，列入公司年度培训计划中。培训主要分内训、外训二方面进行。外训主要是参加有关部门举办的各项知识产权专业知识培训和聘请有关专家到公司进行有关知识产权专项讲座。内训主要以技术业务培训为主。自4月份至今，公司共组织和外派知识产权专业知识培训10多场次，公司内部培训x多课时。企业管理层及研发人员的培训率需达到x%。</w:t>
      </w:r>
    </w:p>
    <w:p>
      <w:pPr>
        <w:ind w:left="0" w:right="0" w:firstLine="560"/>
        <w:spacing w:before="450" w:after="450" w:line="312" w:lineRule="auto"/>
      </w:pPr>
      <w:r>
        <w:rPr>
          <w:rFonts w:ascii="宋体" w:hAnsi="宋体" w:eastAsia="宋体" w:cs="宋体"/>
          <w:color w:val="000"/>
          <w:sz w:val="28"/>
          <w:szCs w:val="28"/>
        </w:rPr>
        <w:t xml:space="preserve">&gt;四、检查审核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领导工作绩效考核指标体系。考核指标是指对知识产权特性和功能的运用状况，包括专利拥有量、实施率、收益率，知识产权战略制定与实施，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2、20xx年7月17日由管理者代表组织实施了首次内部知识产权管理审核，分二个组对公司知识产权管理体系运行的有效性和符合性进行了内部审核，共发现二个一般不符合项，其中行政部1项、采购部1项。不符合项由相关责任部门在规定期限内进行了纠正与整改，经跟踪验证通过。</w:t>
      </w:r>
    </w:p>
    <w:p>
      <w:pPr>
        <w:ind w:left="0" w:right="0" w:firstLine="560"/>
        <w:spacing w:before="450" w:after="450" w:line="312" w:lineRule="auto"/>
      </w:pPr>
      <w:r>
        <w:rPr>
          <w:rFonts w:ascii="宋体" w:hAnsi="宋体" w:eastAsia="宋体" w:cs="宋体"/>
          <w:color w:val="000"/>
          <w:sz w:val="28"/>
          <w:szCs w:val="28"/>
        </w:rPr>
        <w:t xml:space="preserve">3、20xx年7月31日由总经理组织进行首次知识产权管理评审，对公司知识产权管理体系进行系统评价，提出并确定改进的机会和变更的需求主，以确保公司知识产权管理体系持续的适宜性、充分性和有效性。参加人员有副总、管代、知识产权部部长、各部门经理及相关部门负责人。</w:t>
      </w:r>
    </w:p>
    <w:p>
      <w:pPr>
        <w:ind w:left="0" w:right="0" w:firstLine="560"/>
        <w:spacing w:before="450" w:after="450" w:line="312" w:lineRule="auto"/>
      </w:pPr>
      <w:r>
        <w:rPr>
          <w:rFonts w:ascii="宋体" w:hAnsi="宋体" w:eastAsia="宋体" w:cs="宋体"/>
          <w:color w:val="000"/>
          <w:sz w:val="28"/>
          <w:szCs w:val="28"/>
        </w:rPr>
        <w:t xml:space="preserve">&gt;五、工作成果与经验教训</w:t>
      </w:r>
    </w:p>
    <w:p>
      <w:pPr>
        <w:ind w:left="0" w:right="0" w:firstLine="560"/>
        <w:spacing w:before="450" w:after="450" w:line="312" w:lineRule="auto"/>
      </w:pPr>
      <w:r>
        <w:rPr>
          <w:rFonts w:ascii="宋体" w:hAnsi="宋体" w:eastAsia="宋体" w:cs="宋体"/>
          <w:color w:val="000"/>
          <w:sz w:val="28"/>
          <w:szCs w:val="28"/>
        </w:rPr>
        <w:t xml:space="preserve">1．公司自20xx年4月贯标以来，全体员工特别是管理人员对知识产权管理的认知有了较大提高，花费一定时间参加了各项学习与培训，了解知识产权管理内涵、理解知识产权管理方法、运用知识产权管理工作程序开展工作，促使相关工作逐步规范化、标准化和程序化，对人力资源、技术情报、生产控制和采购销售的知识产权进行了控制，改变了过去对知识产权管理的不了解、不重视和不作为的现象。</w:t>
      </w:r>
    </w:p>
    <w:p>
      <w:pPr>
        <w:ind w:left="0" w:right="0" w:firstLine="560"/>
        <w:spacing w:before="450" w:after="450" w:line="312" w:lineRule="auto"/>
      </w:pPr>
      <w:r>
        <w:rPr>
          <w:rFonts w:ascii="宋体" w:hAnsi="宋体" w:eastAsia="宋体" w:cs="宋体"/>
          <w:color w:val="000"/>
          <w:sz w:val="28"/>
          <w:szCs w:val="28"/>
        </w:rPr>
        <w:t xml:space="preserve">2．在知识产权管理体系建立的过程中，公司在加强知识产权管理组织建设的同时，投入了大量的人力、物力、财力，如投入ERP和PDM系统，服务器加密系统，仓库的物资分类管理，管理人员外部专项业务技能和管理培训，知识产权管理内审员培训等，促进了员工知识产权意识的提高和规范化管理的展开。</w:t>
      </w:r>
    </w:p>
    <w:p>
      <w:pPr>
        <w:ind w:left="0" w:right="0" w:firstLine="560"/>
        <w:spacing w:before="450" w:after="450" w:line="312" w:lineRule="auto"/>
      </w:pPr>
      <w:r>
        <w:rPr>
          <w:rFonts w:ascii="宋体" w:hAnsi="宋体" w:eastAsia="宋体" w:cs="宋体"/>
          <w:color w:val="000"/>
          <w:sz w:val="28"/>
          <w:szCs w:val="28"/>
        </w:rPr>
        <w:t xml:space="preserve">3.行政部对人力资源进行分类管理，对引进的重要和涉密人员进行了背景调查和沟通，对技术、质量人员签订了《保密及不竞争协议》，对涉密离职人员进行了知识产权恳谈，形成《员工离职面谈记录》，有效地控制了技术经济情报泄露的可能。</w:t>
      </w:r>
    </w:p>
    <w:p>
      <w:pPr>
        <w:ind w:left="0" w:right="0" w:firstLine="560"/>
        <w:spacing w:before="450" w:after="450" w:line="312" w:lineRule="auto"/>
      </w:pPr>
      <w:r>
        <w:rPr>
          <w:rFonts w:ascii="宋体" w:hAnsi="宋体" w:eastAsia="宋体" w:cs="宋体"/>
          <w:color w:val="000"/>
          <w:sz w:val="28"/>
          <w:szCs w:val="28"/>
        </w:rPr>
        <w:t xml:space="preserve">4.公司采购部和销售部，在知识产权管理体系运行后，对相关合同增设了知识产权限制性条款，合同经知识产权部审核后再兑付，对供应商实施了权属管理和不侵权承诺管理，并对顾客和供应商重要产品的知识产权情况进行了调查、评价和监控。知识产权管理工作有了较大的改观。</w:t>
      </w:r>
    </w:p>
    <w:p>
      <w:pPr>
        <w:ind w:left="0" w:right="0" w:firstLine="560"/>
        <w:spacing w:before="450" w:after="450" w:line="312" w:lineRule="auto"/>
      </w:pPr>
      <w:r>
        <w:rPr>
          <w:rFonts w:ascii="宋体" w:hAnsi="宋体" w:eastAsia="宋体" w:cs="宋体"/>
          <w:color w:val="000"/>
          <w:sz w:val="28"/>
          <w:szCs w:val="28"/>
        </w:rPr>
        <w:t xml:space="preserve">5.技术部对新产品立项前严格审查审批和检索，并经评估后再立项、进入研发；研发过程中对知识产权进行跟踪监控，在新项目信息发布前进行审批，严把知识产权关。同时，对各种资料进行分类归档，做好保密和受控工作。</w:t>
      </w:r>
    </w:p>
    <w:p>
      <w:pPr>
        <w:ind w:left="0" w:right="0" w:firstLine="560"/>
        <w:spacing w:before="450" w:after="450" w:line="312" w:lineRule="auto"/>
      </w:pPr>
      <w:r>
        <w:rPr>
          <w:rFonts w:ascii="宋体" w:hAnsi="宋体" w:eastAsia="宋体" w:cs="宋体"/>
          <w:color w:val="000"/>
          <w:sz w:val="28"/>
          <w:szCs w:val="28"/>
        </w:rPr>
        <w:t xml:space="preserve">6.各过程中如有不符合知识产权要求的，知识产权部将监控及时实施纠正和预防措施管理，保证体系持续提升。</w:t>
      </w:r>
    </w:p>
    <w:p>
      <w:pPr>
        <w:ind w:left="0" w:right="0" w:firstLine="560"/>
        <w:spacing w:before="450" w:after="450" w:line="312" w:lineRule="auto"/>
      </w:pPr>
      <w:r>
        <w:rPr>
          <w:rFonts w:ascii="宋体" w:hAnsi="宋体" w:eastAsia="宋体" w:cs="宋体"/>
          <w:color w:val="000"/>
          <w:sz w:val="28"/>
          <w:szCs w:val="28"/>
        </w:rPr>
        <w:t xml:space="preserve">7.公司近年来已累计申请专利47件（其中20xx年度已申请专利11件），共授权37件（其中发明专利3件），专利产品的比重逐年提升，目前已占公司销售总额的，利润总额的xx%左右。公司于20xx年申请注册商标1件（第7类），目前该商标还没有真正用到产品上（配套的客户不要求用）。</w:t>
      </w:r>
    </w:p>
    <w:p>
      <w:pPr>
        <w:ind w:left="0" w:right="0" w:firstLine="560"/>
        <w:spacing w:before="450" w:after="450" w:line="312" w:lineRule="auto"/>
      </w:pPr>
      <w:r>
        <w:rPr>
          <w:rFonts w:ascii="宋体" w:hAnsi="宋体" w:eastAsia="宋体" w:cs="宋体"/>
          <w:color w:val="000"/>
          <w:sz w:val="28"/>
          <w:szCs w:val="28"/>
        </w:rPr>
        <w:t xml:space="preserve">&gt;六、分析与改进存在的问题</w:t>
      </w:r>
    </w:p>
    <w:p>
      <w:pPr>
        <w:ind w:left="0" w:right="0" w:firstLine="560"/>
        <w:spacing w:before="450" w:after="450" w:line="312" w:lineRule="auto"/>
      </w:pPr>
      <w:r>
        <w:rPr>
          <w:rFonts w:ascii="宋体" w:hAnsi="宋体" w:eastAsia="宋体" w:cs="宋体"/>
          <w:color w:val="000"/>
          <w:sz w:val="28"/>
          <w:szCs w:val="28"/>
        </w:rPr>
        <w:t xml:space="preserve">我公司开展知识产权管理工作时间不长、经验不足，虽然工作取得了一定成绩，但工作深度和广度有待进一步提高，实际不足和运行问题也肯定不少;产品类的发明专利较少、专利的数量和少档次较低、注册商标也没有实际应用到产品上、企业市场竞争力相对较弱。为此，我们今后应重点在以下几个方面应继续努力：</w:t>
      </w:r>
    </w:p>
    <w:p>
      <w:pPr>
        <w:ind w:left="0" w:right="0" w:firstLine="560"/>
        <w:spacing w:before="450" w:after="450" w:line="312" w:lineRule="auto"/>
      </w:pPr>
      <w:r>
        <w:rPr>
          <w:rFonts w:ascii="宋体" w:hAnsi="宋体" w:eastAsia="宋体" w:cs="宋体"/>
          <w:color w:val="000"/>
          <w:sz w:val="28"/>
          <w:szCs w:val="28"/>
        </w:rPr>
        <w:t xml:space="preserve">1.继续完善企业知识产权管理，特别是要加人力资源队伍的建设，提高公司员工的平均文化基础档次和工作技能水平，提高各职人员开展知识产权管理的主观能动性和创造性，提高企业的知识产权管理层次。</w:t>
      </w:r>
    </w:p>
    <w:p>
      <w:pPr>
        <w:ind w:left="0" w:right="0" w:firstLine="560"/>
        <w:spacing w:before="450" w:after="450" w:line="312" w:lineRule="auto"/>
      </w:pPr>
      <w:r>
        <w:rPr>
          <w:rFonts w:ascii="宋体" w:hAnsi="宋体" w:eastAsia="宋体" w:cs="宋体"/>
          <w:color w:val="000"/>
          <w:sz w:val="28"/>
          <w:szCs w:val="28"/>
        </w:rPr>
        <w:t xml:space="preserve">2.继续强化和倾斜对新产品、新项目的研究开发和科技创新，抓好专利的开发、申报与管理，强化新项目的检索和知识产权的查新，确保开发立项的项目不重复、不侵权，通过检索确定产品技术上的开发价值和避免侵犯他人的专利权，做好“中期规避”，规避竞争对手专利，打破技术垄断，争取更多市场；对开发的创新成果加强监控与管理，保证自己的核心技术不被侵权，提高自我保护能力。</w:t>
      </w:r>
    </w:p>
    <w:p>
      <w:pPr>
        <w:ind w:left="0" w:right="0" w:firstLine="560"/>
        <w:spacing w:before="450" w:after="450" w:line="312" w:lineRule="auto"/>
      </w:pPr>
      <w:r>
        <w:rPr>
          <w:rFonts w:ascii="宋体" w:hAnsi="宋体" w:eastAsia="宋体" w:cs="宋体"/>
          <w:color w:val="000"/>
          <w:sz w:val="28"/>
          <w:szCs w:val="28"/>
        </w:rPr>
        <w:t xml:space="preserve">3、专业展会是开拓国内外两个市场的贸易平台，是衔接上下游产业链和国内外供应链的纽带，同时也是展示科技创新和品牌建设的重要窗口。因此，我们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4、公司要积极开展与跨国公司的交流合作，加快先进技术和管理经验在企业间的转移，促进本公司研发水平的提高。</w:t>
      </w:r>
    </w:p>
    <w:p>
      <w:pPr>
        <w:ind w:left="0" w:right="0" w:firstLine="560"/>
        <w:spacing w:before="450" w:after="450" w:line="312" w:lineRule="auto"/>
      </w:pPr>
      <w:r>
        <w:rPr>
          <w:rFonts w:ascii="宋体" w:hAnsi="宋体" w:eastAsia="宋体" w:cs="宋体"/>
          <w:color w:val="000"/>
          <w:sz w:val="28"/>
          <w:szCs w:val="28"/>
        </w:rPr>
        <w:t xml:space="preserve">5、公司目前只有2名知识产权内审员，还没有知识产权工程师，缺少能把企业知识产权管理与企业业务紧密结合的专业人才。下阶段，公司应加大知识产权人才引进和培训，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公司实施知识产权管理战略，旨在深入贯彻落实科学发展观，按照激励创造、有效运行、依法保护和科学管理的精神，着力完善知识产权制度，积极营造良好的知识产权管理环境，提高知识产权创造、运用、保护和管理能力，为企业的持续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北京产改工作总结8</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2024-10-06T09:27:32+08:00</dcterms:created>
  <dcterms:modified xsi:type="dcterms:W3CDTF">2024-10-06T09:27:32+08:00</dcterms:modified>
</cp:coreProperties>
</file>

<file path=docProps/custom.xml><?xml version="1.0" encoding="utf-8"?>
<Properties xmlns="http://schemas.openxmlformats.org/officeDocument/2006/custom-properties" xmlns:vt="http://schemas.openxmlformats.org/officeDocument/2006/docPropsVTypes"/>
</file>