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四史学习教育工作总结汇报材料：学好“四史”涵养初心激发战疫决胜斗志三篇</w:t>
      </w:r>
      <w:bookmarkEnd w:id="1"/>
    </w:p>
    <w:p>
      <w:pPr>
        <w:jc w:val="center"/>
        <w:spacing w:before="0" w:after="450"/>
      </w:pPr>
      <w:r>
        <w:rPr>
          <w:rFonts w:ascii="Arial" w:hAnsi="Arial" w:eastAsia="Arial" w:cs="Arial"/>
          <w:color w:val="999999"/>
          <w:sz w:val="20"/>
          <w:szCs w:val="20"/>
        </w:rPr>
        <w:t xml:space="preserve">来源：网友投稿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四史，又名新四史。即习近平总书记提出的：党史、新中国史、改革开放史、社会主义发展史。本站今天为大家精心准备了四史学习教育工作总结汇报材料：学好“四史”涵养初心激发战疫决胜斗志，希望对大家有所帮助!　　四史学习教育工作总结汇报材料：学好“四史...</w:t>
      </w:r>
    </w:p>
    <w:p>
      <w:pPr>
        <w:ind w:left="0" w:right="0" w:firstLine="560"/>
        <w:spacing w:before="450" w:after="450" w:line="312" w:lineRule="auto"/>
      </w:pPr>
      <w:r>
        <w:rPr>
          <w:rFonts w:ascii="宋体" w:hAnsi="宋体" w:eastAsia="宋体" w:cs="宋体"/>
          <w:color w:val="000"/>
          <w:sz w:val="28"/>
          <w:szCs w:val="28"/>
        </w:rPr>
        <w:t xml:space="preserve">四史，又名新四史。即习近平总书记提出的：党史、新中国史、改革开放史、社会主义发展史。本站今天为大家精心准备了四史学习教育工作总结汇报材料：学好“四史”涵养初心激发战疫决胜斗志，希望对大家有所帮助![_TAG_h2]　　四史学习教育工作总结汇报材料：学好“四史”涵养初心激发战疫决胜斗志一篇</w:t>
      </w:r>
    </w:p>
    <w:p>
      <w:pPr>
        <w:ind w:left="0" w:right="0" w:firstLine="560"/>
        <w:spacing w:before="450" w:after="450" w:line="312" w:lineRule="auto"/>
      </w:pPr>
      <w:r>
        <w:rPr>
          <w:rFonts w:ascii="宋体" w:hAnsi="宋体" w:eastAsia="宋体" w:cs="宋体"/>
          <w:color w:val="000"/>
          <w:sz w:val="28"/>
          <w:szCs w:val="28"/>
        </w:rPr>
        <w:t xml:space="preserve">　　xx中医药大学党委高度重视把开展“四史”学习教育作为建立不忘初心牢记使命长效机制的重要内容，结合学习贯彻党的十九届四中全会和习近平总书记考察xx重要讲话精神和习近平总书记关于新冠肺炎疫情防控工作的重要讲话精神，作为推进落实[新时代爱国主义教育实施纲要]的有力举措，将学习教育作为各级党组织的重要政治任务，推动系统党员干部知史爱党知史爱国，进一步增强“四个意识”，坚定“四个自信”，做到“两个维护”，切实成为激发党员干部干事创业的源头活水，成为中医人战“疫”决胜斗志的不竭动力。</w:t>
      </w:r>
    </w:p>
    <w:p>
      <w:pPr>
        <w:ind w:left="0" w:right="0" w:firstLine="560"/>
        <w:spacing w:before="450" w:after="450" w:line="312" w:lineRule="auto"/>
      </w:pPr>
      <w:r>
        <w:rPr>
          <w:rFonts w:ascii="宋体" w:hAnsi="宋体" w:eastAsia="宋体" w:cs="宋体"/>
          <w:color w:val="000"/>
          <w:sz w:val="28"/>
          <w:szCs w:val="28"/>
        </w:rPr>
        <w:t xml:space="preserve">　　&gt;感悟信仰之力，把开展“四史”学习教育作为建立不忘初心牢记使命长效机制的重要内容抓实抓好</w:t>
      </w:r>
    </w:p>
    <w:p>
      <w:pPr>
        <w:ind w:left="0" w:right="0" w:firstLine="560"/>
        <w:spacing w:before="450" w:after="450" w:line="312" w:lineRule="auto"/>
      </w:pPr>
      <w:r>
        <w:rPr>
          <w:rFonts w:ascii="宋体" w:hAnsi="宋体" w:eastAsia="宋体" w:cs="宋体"/>
          <w:color w:val="000"/>
          <w:sz w:val="28"/>
          <w:szCs w:val="28"/>
        </w:rPr>
        <w:t xml:space="preserve">　　学校党委高度重视，校党委常委会专题研讨部署学习方案，明确“四史”学习教育工作安排任务清单具体要求，成立xx中医药大学党委“四史”学习教育领导小组，印发[关于开展党史新中国史改革开放史社会主义发展史学习教育的实施方案]，分12个板块的学习内容逐条推进学习任务落实。党委班子先学一步学深一步，把“四史”作为党委常委会学习的重要内容，组织安排与马克思主义学院开展联组学习，发挥党员领导干部领学促学作用。5月初，学校党委已公布“四史”学习教育提示2次。为支持各基层党组织开展“四史”学习教育，校马克思主义学院成立了“四史”学习教育讲师团，提供了“四史”教育宣讲菜单，方便基层党组织可以通过点单预约的方式上好“四史”党课。</w:t>
      </w:r>
    </w:p>
    <w:p>
      <w:pPr>
        <w:ind w:left="0" w:right="0" w:firstLine="560"/>
        <w:spacing w:before="450" w:after="450" w:line="312" w:lineRule="auto"/>
      </w:pPr>
      <w:r>
        <w:rPr>
          <w:rFonts w:ascii="宋体" w:hAnsi="宋体" w:eastAsia="宋体" w:cs="宋体"/>
          <w:color w:val="000"/>
          <w:sz w:val="28"/>
          <w:szCs w:val="28"/>
        </w:rPr>
        <w:t xml:space="preserve">　&gt;　聚焦铸魂育人，把开展“四史”学习教育作为立德树人的重要内容抓细抓深</w:t>
      </w:r>
    </w:p>
    <w:p>
      <w:pPr>
        <w:ind w:left="0" w:right="0" w:firstLine="560"/>
        <w:spacing w:before="450" w:after="450" w:line="312" w:lineRule="auto"/>
      </w:pPr>
      <w:r>
        <w:rPr>
          <w:rFonts w:ascii="宋体" w:hAnsi="宋体" w:eastAsia="宋体" w:cs="宋体"/>
          <w:color w:val="000"/>
          <w:sz w:val="28"/>
          <w:szCs w:val="28"/>
        </w:rPr>
        <w:t xml:space="preserve">　　xx中医药大学始终把爱国主义教育作为立德树人的重要内容，近年来尝试探究开展了许多创新性工作。今年年初，学校与中共二大会址纪念馆共建“岐黄育人”实践基地，并开展“石库门里过大年”迎新年主题活动，带领青年学生走进红色历史永葆初心力量。学校积极搭建红色实践育人平台，各二级学院附属医院与红色基地对接，目前已陆续在全国范围内成立6个红色革命教育类岐黄育人实践基地，中共一大四大龙华烈士陵园井冈山古田会议会址等。学校启动“星火计划”成立“星火大学生红色精神宣讲团”，开展各类形式丰富的红色主题活动，让学生从受教育者成为宣讲者教育者，使爱国基因融入青年一代的精神血脉中。学校还以主题党课微党课等方式学“四史”知校史。学校推出的“大医精诚”主题党课，努力挖掘学校第一任党委书记林其英等老一辈共产党人的红色故事，努力弘扬上中医人为祖国的中医药事业矢志奋斗的精神品质。打造学校党群服务阵地红色育人地标，努力实现让每一面墙都能讲故事，每个角落都有育人功能，将共产党诞生地红船精神等融入党群服务阵地建设理念，指导学生党员志愿者讲好党的故事。抗“疫”期间，组织发展对象班开展一线援鄂医疗队员先进事迹学习，通过视频连线小组学习讨论零距离访谈等形式学习援鄂医疗队队员们敬佑生命救死扶伤甘于奉献大爱无疆的精神，感受一线医护党员以实际行动践行入党誓言的崇高品质。</w:t>
      </w:r>
    </w:p>
    <w:p>
      <w:pPr>
        <w:ind w:left="0" w:right="0" w:firstLine="560"/>
        <w:spacing w:before="450" w:after="450" w:line="312" w:lineRule="auto"/>
      </w:pPr>
      <w:r>
        <w:rPr>
          <w:rFonts w:ascii="宋体" w:hAnsi="宋体" w:eastAsia="宋体" w:cs="宋体"/>
          <w:color w:val="000"/>
          <w:sz w:val="28"/>
          <w:szCs w:val="28"/>
        </w:rPr>
        <w:t xml:space="preserve">　　&gt;强化政治担当，把开展“四史”学习教育作为激发党员干部干事创业的动力活学践行</w:t>
      </w:r>
    </w:p>
    <w:p>
      <w:pPr>
        <w:ind w:left="0" w:right="0" w:firstLine="560"/>
        <w:spacing w:before="450" w:after="450" w:line="312" w:lineRule="auto"/>
      </w:pPr>
      <w:r>
        <w:rPr>
          <w:rFonts w:ascii="宋体" w:hAnsi="宋体" w:eastAsia="宋体" w:cs="宋体"/>
          <w:color w:val="000"/>
          <w:sz w:val="28"/>
          <w:szCs w:val="28"/>
        </w:rPr>
        <w:t xml:space="preserve">　　学校党委把“四史”学习教育作为全体党员的一次思想政治的“大体检”，注重学习的系统设计，精准对接不同层次不同领域的基层党组织和党员实际需求，以“线上线下”相结合的方式，增强学习教育的针对性有效性。4月底，xx中医药大学举办中层干部理想信念宗旨教育专题研修班，本次研修班以党性教育为核心，重点环绕“党的十九届四中全会和习近平总书记考察xx重要讲话精神”“习近平总书记关于新冠肺炎疫情防控工作的重要讲话精神，以及“党史新中国史改革开放史社会主义发展史”等内容开展理想信念教育。不断加深对习近平新时代中国特色社会主义思想的理解，加深对党的初心使命的感悟，筑牢不忘初心牢记使命的思想基础。同时，依托“xx干部在线学习城”“学习强国”等平台，开设干部“四史”网络学习专题班。推举“四史”相关书目和平台，学校图书馆设立“四史”学习教育专题书区，组织举办“四史”主题读书活动等。“四史”学习教育成为了广大干部干事创业的引擎，广大党员干部在疫情期间坚持学习，做好“十三五”规划和第一期地方高水平大学建设的收官工作，积极谋划学校“十四五”规划。</w:t>
      </w:r>
    </w:p>
    <w:p>
      <w:pPr>
        <w:ind w:left="0" w:right="0" w:firstLine="560"/>
        <w:spacing w:before="450" w:after="450" w:line="312" w:lineRule="auto"/>
      </w:pPr>
      <w:r>
        <w:rPr>
          <w:rFonts w:ascii="宋体" w:hAnsi="宋体" w:eastAsia="宋体" w:cs="宋体"/>
          <w:color w:val="000"/>
          <w:sz w:val="28"/>
          <w:szCs w:val="28"/>
        </w:rPr>
        <w:t xml:space="preserve">　　目前，xx中医药大学以饱满的热情持续推动“四史”学习教育，将学习教育纳入“三圈三全十育人”工作体系，融入学校改革发展的各个方面。广大党员干部将努力把学习成果融入到日常工作中，创新出经得起历史检验的工作实绩。</w:t>
      </w:r>
    </w:p>
    <w:p>
      <w:pPr>
        <w:ind w:left="0" w:right="0" w:firstLine="560"/>
        <w:spacing w:before="450" w:after="450" w:line="312" w:lineRule="auto"/>
      </w:pPr>
      <w:r>
        <w:rPr>
          <w:rFonts w:ascii="黑体" w:hAnsi="黑体" w:eastAsia="黑体" w:cs="黑体"/>
          <w:color w:val="000000"/>
          <w:sz w:val="36"/>
          <w:szCs w:val="36"/>
          <w:b w:val="1"/>
          <w:bCs w:val="1"/>
        </w:rPr>
        <w:t xml:space="preserve">　　四史学习教育工作总结汇报材料：学好“四史”涵养初心激发战疫决胜斗志二篇</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站在百年节点回望来路，研读党史、新中国史、改革开放史和社会主义发展史，体悟其中传递的力量、积淀的厚重、昭示的梦想……作为接过历史接力棒的年轻一代，我们更应该汲取历史的经验，坚守朴素的初心，坚定前行的方向，做到知责于心、担责于身、履责于行，走好我们这一代人的长征路。</w:t>
      </w:r>
    </w:p>
    <w:p>
      <w:pPr>
        <w:ind w:left="0" w:right="0" w:firstLine="560"/>
        <w:spacing w:before="450" w:after="450" w:line="312" w:lineRule="auto"/>
      </w:pPr>
      <w:r>
        <w:rPr>
          <w:rFonts w:ascii="宋体" w:hAnsi="宋体" w:eastAsia="宋体" w:cs="宋体"/>
          <w:color w:val="000"/>
          <w:sz w:val="28"/>
          <w:szCs w:val="28"/>
        </w:rPr>
        <w:t xml:space="preserve">　　在学习“四史”中把握正确导向，提高政治判断力。登高望远，方能掌握方向；明辨大局，才可顺势而为。毛泽东高瞻远瞩，准确引航导向，在错综复杂的形势下凭借着过人的判断力为实现长征战略转移打下基础，为遵义会议召开创造条件，积蓄实现中华民族“站起来”的强大力量。邓小平举旗定向，纠正“两个凡是”的错误思想，做出实行改革开放的重大决策，带领中华民族完成“富起来”的历史跨跃。习近平总书记把握大势，精准分析研判，领导反腐败斗争、脱贫攻坚战，提出“两山”理论、乡村振兴战略，有效增强了群众的获得感、幸福感和安全感，崛起的大国实现了“强起来”的梦想。逐梦前行，首在把舵导航；攻坚克难，更需引领力量。我们学习“四史”，就是要在百年历程中明辨正确道路，坚定正确方向，形成正确判断，从而指导实践、推动工作。</w:t>
      </w:r>
    </w:p>
    <w:p>
      <w:pPr>
        <w:ind w:left="0" w:right="0" w:firstLine="560"/>
        <w:spacing w:before="450" w:after="450" w:line="312" w:lineRule="auto"/>
      </w:pPr>
      <w:r>
        <w:rPr>
          <w:rFonts w:ascii="宋体" w:hAnsi="宋体" w:eastAsia="宋体" w:cs="宋体"/>
          <w:color w:val="000"/>
          <w:sz w:val="28"/>
          <w:szCs w:val="28"/>
        </w:rPr>
        <w:t xml:space="preserve">　　在学习“四史”中深入思考钻研，提高政治领悟力。源浚者流长，根深者叶茂，要真正做到对“国之大者”了然于胸，就必须深信学无止境，善于思考钻研，这是取得学习实效、提升本领能力的根源。习近平总书记曾对领导干部提出要求，要读原著、学原文、悟原理，强读强记，常学常新，往深里走、往实里走、往心里走，把自己摆进去、把职责摆进去、把工作摆进去，做到学、思、用贯通，知、信、行统一。作为年轻干部，我们要在“四史”学习中深刻领会前辈的治国理政经验智慧，并通过加强思考履践促进学习成果转化，持续提升政治领悟力，切实把上级的决策部署落实落细落好。</w:t>
      </w:r>
    </w:p>
    <w:p>
      <w:pPr>
        <w:ind w:left="0" w:right="0" w:firstLine="560"/>
        <w:spacing w:before="450" w:after="450" w:line="312" w:lineRule="auto"/>
      </w:pPr>
      <w:r>
        <w:rPr>
          <w:rFonts w:ascii="宋体" w:hAnsi="宋体" w:eastAsia="宋体" w:cs="宋体"/>
          <w:color w:val="000"/>
          <w:sz w:val="28"/>
          <w:szCs w:val="28"/>
        </w:rPr>
        <w:t xml:space="preserve">　　在学习“四史”中永葆奋斗初心，提高政治执行力。“人民对美好生活的向往，就是我们的奋斗目标。”习近平总书记的庄严承诺鼓舞人心、催人奋进。自百年深处走来，共产党人初心如磐，为民这一主线贯穿始终。从帮助群众解决最根本的土地问题到实行家庭联产承包责任制，从实行“厕所革命”到建设“美丽乡村”，从提出“放管服”改革到实现“一趟不用跑、最多跑一趟”，人民有所呼、有所需，党中央必定有所应、有所行。作为年轻干部，我们要在学“四史”中厚植人民情怀，坚定奋斗初心，弘扬传承好“马上就办、真抓实干”等优良传统作风，以为民之心谋事，以敬民之心干事，倾己之力帮助群众解决好“急难愁盼”问题，让心中的深情在基层沉淀。</w:t>
      </w:r>
    </w:p>
    <w:p>
      <w:pPr>
        <w:ind w:left="0" w:right="0" w:firstLine="560"/>
        <w:spacing w:before="450" w:after="450" w:line="312" w:lineRule="auto"/>
      </w:pPr>
      <w:r>
        <w:rPr>
          <w:rFonts w:ascii="宋体" w:hAnsi="宋体" w:eastAsia="宋体" w:cs="宋体"/>
          <w:color w:val="000"/>
          <w:sz w:val="28"/>
          <w:szCs w:val="28"/>
        </w:rPr>
        <w:t xml:space="preserve">　　立足历史转折的关头，身处奔腾不息的时代，作为年轻一代，当知史而行，以史为鉴，熔铸初心于复兴伟业，担责力行开时代新局！</w:t>
      </w:r>
    </w:p>
    <w:p>
      <w:pPr>
        <w:ind w:left="0" w:right="0" w:firstLine="560"/>
        <w:spacing w:before="450" w:after="450" w:line="312" w:lineRule="auto"/>
      </w:pPr>
      <w:r>
        <w:rPr>
          <w:rFonts w:ascii="黑体" w:hAnsi="黑体" w:eastAsia="黑体" w:cs="黑体"/>
          <w:color w:val="000000"/>
          <w:sz w:val="36"/>
          <w:szCs w:val="36"/>
          <w:b w:val="1"/>
          <w:bCs w:val="1"/>
        </w:rPr>
        <w:t xml:space="preserve">　　四史学习教育工作总结汇报材料：学好“四史”涵养初心激发战疫决胜斗志三篇</w:t>
      </w:r>
    </w:p>
    <w:p>
      <w:pPr>
        <w:ind w:left="0" w:right="0" w:firstLine="560"/>
        <w:spacing w:before="450" w:after="450" w:line="312" w:lineRule="auto"/>
      </w:pPr>
      <w:r>
        <w:rPr>
          <w:rFonts w:ascii="宋体" w:hAnsi="宋体" w:eastAsia="宋体" w:cs="宋体"/>
          <w:color w:val="000"/>
          <w:sz w:val="28"/>
          <w:szCs w:val="28"/>
        </w:rPr>
        <w:t xml:space="preserve">　　总书记在《学好“四史”，永葆初心、永担使命》一文中强调，广大党员、干部要重点学习党史，同时学习新中国史、改革开放史、社会主义发展史，在学思践悟中坚定理想信念，在奋发有为中践行初心使命，让初心薪火相传，把使命永担在肩。</w:t>
      </w:r>
    </w:p>
    <w:p>
      <w:pPr>
        <w:ind w:left="0" w:right="0" w:firstLine="560"/>
        <w:spacing w:before="450" w:after="450" w:line="312" w:lineRule="auto"/>
      </w:pPr>
      <w:r>
        <w:rPr>
          <w:rFonts w:ascii="宋体" w:hAnsi="宋体" w:eastAsia="宋体" w:cs="宋体"/>
          <w:color w:val="000"/>
          <w:sz w:val="28"/>
          <w:szCs w:val="28"/>
        </w:rPr>
        <w:t xml:space="preserve">　　广大党员干部要把“四史”作为必修课，深入了解一代代共产党人接力“赶考”的历史经验，继承和发扬革命先辈百折不挠、艰苦创业的精神风貌，为实现中华民族伟大复兴的中国梦不懈奋斗。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学好“四史”，在“饱谙经史”中汲取经验教训。历史是最好的教科书，也是最好的清醒剂。在学习“四史”的过程中，我们要基于历史的视野和逻辑，追寻先辈足迹、感悟时代之变。深刻认识“红色政权来之不易、新中国来之不易、中国特色社会主义来之不易”，明白“中国共产党为什么能、马克思主义为什么行、中国特色社会主义为什么好”，切实体会共产党人在面临重大转折和重要抉择时，所展现出来的政治定力、求实态度和执着精神。透过一个个历史人物、一件件历史故事，厘清历史脉络，汲取历史经验，形成科学系统的历史认知，从而更好地把握历史趋势，应对时代发展。</w:t>
      </w:r>
    </w:p>
    <w:p>
      <w:pPr>
        <w:ind w:left="0" w:right="0" w:firstLine="560"/>
        <w:spacing w:before="450" w:after="450" w:line="312" w:lineRule="auto"/>
      </w:pPr>
      <w:r>
        <w:rPr>
          <w:rFonts w:ascii="宋体" w:hAnsi="宋体" w:eastAsia="宋体" w:cs="宋体"/>
          <w:color w:val="000"/>
          <w:sz w:val="28"/>
          <w:szCs w:val="28"/>
        </w:rPr>
        <w:t xml:space="preserve">　　悟好“四史”，在“学史明志”中践行初心使命。“四史”记录了党和国家从无到有，由弱变强的峥嵘岁月，呈现了中华民族浴血奋战、攻坚克难的感人场景，让我们在重温历史的同时，更加珍惜眼前美好生活的来之不易。中国共产党人的初心和使命，就是“为中国人民谋幸福，为中华民族谋复兴”。站在新的时代节点上，广大党员干部要将“四史”学习融入现实生活中，融入到实际工作中，实现“四史”学习日常化、经常化，在读原著、学原文、悟原理中厚植爱国情怀，践行初心使命，汲取奋发向上的强大精神动力。用“铁肩膀”担起应尽之责，用“铁手腕”做好应做之事，把本职工作干得出彩、干得出色，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用好“四史”，在“以史为鉴”中强化担当作为。纵观历史发展，无数革命先辈怀揣着“全心全意为人民服务”的理念，为救国救民奉献自己的全部精力和时间，甚至献出了宝贵的生命。他们对党和人民展现出来的担当作为，凝聚成具有时代气息的中国共产党的精神谱系。无论是革命战争年代的红船精神、井冈山精神、延安精神，还是和平发展年代的载人航天精神、脱贫攻坚精神，都在不断传承中熠熠生辉。广大党员干部要将“四史”中的精神内化于心、外化于行。主动到基层一线经风雨、见世面、壮筋骨，练就创新发展的巧思维，解决难题的硬本领，以“越是艰险越向前”的信心，把党的实践创新、理论创新、制度创新运用到干事创业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2024-10-06T13:32:46+08:00</dcterms:created>
  <dcterms:modified xsi:type="dcterms:W3CDTF">2024-10-06T13:32:46+08:00</dcterms:modified>
</cp:coreProperties>
</file>

<file path=docProps/custom.xml><?xml version="1.0" encoding="utf-8"?>
<Properties xmlns="http://schemas.openxmlformats.org/officeDocument/2006/custom-properties" xmlns:vt="http://schemas.openxmlformats.org/officeDocument/2006/docPropsVTypes"/>
</file>