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新能源领域工作总结(实用9篇)</w:t>
      </w:r>
      <w:bookmarkEnd w:id="1"/>
    </w:p>
    <w:p>
      <w:pPr>
        <w:jc w:val="center"/>
        <w:spacing w:before="0" w:after="450"/>
      </w:pPr>
      <w:r>
        <w:rPr>
          <w:rFonts w:ascii="Arial" w:hAnsi="Arial" w:eastAsia="Arial" w:cs="Arial"/>
          <w:color w:val="999999"/>
          <w:sz w:val="20"/>
          <w:szCs w:val="20"/>
        </w:rPr>
        <w:t xml:space="preserve">来源：网友投稿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新能源领域工作总结1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新能源领域工作总结1</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新能源领域工作总结2</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（4）建设了“光伏发电系统”实验室；</w:t>
      </w:r>
    </w:p>
    <w:p>
      <w:pPr>
        <w:ind w:left="0" w:right="0" w:firstLine="560"/>
        <w:spacing w:before="450" w:after="450" w:line="312" w:lineRule="auto"/>
      </w:pPr>
      <w:r>
        <w:rPr>
          <w:rFonts w:ascii="宋体" w:hAnsi="宋体" w:eastAsia="宋体" w:cs="宋体"/>
          <w:color w:val="000"/>
          <w:sz w:val="28"/>
          <w:szCs w:val="28"/>
        </w:rPr>
        <w:t xml:space="preserve">（5）组织教研室成员积极申报“光伏发电技术及应用”特色专业申报工作；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我们认识到了不足，在以后的工作中，我们要努力改革，共同进步！</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新能源领域工作总结3</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&gt;二、人事信息档案的管理、劳动合同的管理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&gt;三、员工入职、转正、离职手续办理同步更新：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&gt;五、社会统筹保险方面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&gt;六、存在不足以及改进措施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&gt;七、20xx年工作展望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新能源领域工作总结4</w:t>
      </w:r>
    </w:p>
    <w:p>
      <w:pPr>
        <w:ind w:left="0" w:right="0" w:firstLine="560"/>
        <w:spacing w:before="450" w:after="450" w:line="312" w:lineRule="auto"/>
      </w:pPr>
      <w:r>
        <w:rPr>
          <w:rFonts w:ascii="宋体" w:hAnsi="宋体" w:eastAsia="宋体" w:cs="宋体"/>
          <w:color w:val="000"/>
          <w:sz w:val="28"/>
          <w:szCs w:val="28"/>
        </w:rPr>
        <w:t xml:space="preserve">回顾这半年的实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w:t>
      </w:r>
    </w:p>
    <w:p>
      <w:pPr>
        <w:ind w:left="0" w:right="0" w:firstLine="560"/>
        <w:spacing w:before="450" w:after="450" w:line="312" w:lineRule="auto"/>
      </w:pPr>
      <w:r>
        <w:rPr>
          <w:rFonts w:ascii="宋体" w:hAnsi="宋体" w:eastAsia="宋体" w:cs="宋体"/>
          <w:color w:val="000"/>
          <w:sz w:val="28"/>
          <w:szCs w:val="28"/>
        </w:rPr>
        <w:t xml:space="preserve">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XX年又是一个充满激情的一年，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新能源领域工作总结5</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20xx年，采购新能源汽车1台，完成年度目标任务。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切实做好推广应用工作。按照20xx年新能源汽车推广应用安排计划，我区20xx年需采购1台新能源汽车，在20xx年底接到新能源汽车采购任务后，我区高度重视，高位推进，及时的安排落实配套资金，确定了区城管局作为我区新能源汽车采购单位，并在当年完成车辆采购，采购车辆为东风牌纯电动车，并于20xx年9月30日完成车辆登记。</w:t>
      </w:r>
    </w:p>
    <w:p>
      <w:pPr>
        <w:ind w:left="0" w:right="0" w:firstLine="560"/>
        <w:spacing w:before="450" w:after="450" w:line="312" w:lineRule="auto"/>
      </w:pPr>
      <w:r>
        <w:rPr>
          <w:rFonts w:ascii="宋体" w:hAnsi="宋体" w:eastAsia="宋体" w:cs="宋体"/>
          <w:color w:val="000"/>
          <w:sz w:val="28"/>
          <w:szCs w:val="28"/>
        </w:rPr>
        <w:t xml:space="preserve">(二)切实做好协调工作。按照市节能与新能源汽车示范推广试点工作领导小组要求，我区及时成立了XX区节能与新能源汽车示范推广试点工作领导小组，领导小组办公室设在区经信局。在我区采购新能源汽车的过程中，领导小组积极与市节能与新能源汽车示范推广试点工作领导小组办公室加强联系，对区城管局采购车辆、配套资金以及采购过程进行了全面跟踪并做好了服务工作。</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(一)工作目标。按照《关于印发XX市20xx-20_年新能源汽车推广应用车辆安排和充电设施建设计划的通知》(成新汽领〔20xx〕1号)文件要求，我区在20xx年新能源汽车推广应用车辆安排计划为60辆。</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新能源领域工作总结6</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新能源领域工作总结7</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新能源领域工作总结8</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新能源领域工作总结9</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2024-11-10T15:02:36+08:00</dcterms:created>
  <dcterms:modified xsi:type="dcterms:W3CDTF">2024-11-10T15:02:36+08:00</dcterms:modified>
</cp:coreProperties>
</file>

<file path=docProps/custom.xml><?xml version="1.0" encoding="utf-8"?>
<Properties xmlns="http://schemas.openxmlformats.org/officeDocument/2006/custom-properties" xmlns:vt="http://schemas.openxmlformats.org/officeDocument/2006/docPropsVTypes"/>
</file>