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机关单位党史学习教育阶段工作总结报告12篇</w:t>
      </w:r>
      <w:bookmarkEnd w:id="1"/>
    </w:p>
    <w:p>
      <w:pPr>
        <w:jc w:val="center"/>
        <w:spacing w:before="0" w:after="450"/>
      </w:pPr>
      <w:r>
        <w:rPr>
          <w:rFonts w:ascii="Arial" w:hAnsi="Arial" w:eastAsia="Arial" w:cs="Arial"/>
          <w:color w:val="999999"/>
          <w:sz w:val="20"/>
          <w:szCs w:val="20"/>
        </w:rPr>
        <w:t xml:space="preserve">来源：网友投稿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中共党史是政党史，是专史，它研究建国后中国共产党作为执政党的历史。以下是为大家整理的关于机关单位党史学习教育阶段工作总结报告12篇范文，欢迎参考借鉴~机关单位党史学习教育阶段工作总结报告1　　自党史学习教育启动以来，**街道党委迅速响应...</w:t>
      </w:r>
    </w:p>
    <w:p>
      <w:pPr>
        <w:ind w:left="0" w:right="0" w:firstLine="560"/>
        <w:spacing w:before="450" w:after="450" w:line="312" w:lineRule="auto"/>
      </w:pPr>
      <w:r>
        <w:rPr>
          <w:rFonts w:ascii="宋体" w:hAnsi="宋体" w:eastAsia="宋体" w:cs="宋体"/>
          <w:color w:val="000"/>
          <w:sz w:val="28"/>
          <w:szCs w:val="28"/>
        </w:rPr>
        <w:t xml:space="preserve">　　中共党史是政党史，是专史，它研究建国后中国共产党作为执政党的历史。以下是为大家整理的关于机关单位党史学习教育阶段工作总结报告12篇范文，欢迎参考借鉴~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机关单位党史学习教育阶段工作总结报告2</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机关单位党史学习教育阶段工作总结报告3</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机关单位党史学习教育阶段工作总结报告4</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机关单位党史学习教育阶段工作总结报告5</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机关单位党史学习教育阶段工作总结报告6</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 机关单位党史学习教育阶段工作总结报告篇7</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机关单位党史学习教育阶段工作总结报告8</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机关单位党史学习教育阶段工作总结报告9</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机关单位党史学习教育阶段工作总结报告10</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机关单位党史学习教育阶段工作总结报告11</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机关单位党史学习教育阶段工作总结报告12</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2024-09-20T18:02:01+08:00</dcterms:created>
  <dcterms:modified xsi:type="dcterms:W3CDTF">2024-09-20T18:02:01+08:00</dcterms:modified>
</cp:coreProperties>
</file>

<file path=docProps/custom.xml><?xml version="1.0" encoding="utf-8"?>
<Properties xmlns="http://schemas.openxmlformats.org/officeDocument/2006/custom-properties" xmlns:vt="http://schemas.openxmlformats.org/officeDocument/2006/docPropsVTypes"/>
</file>