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乡村意识形态工作总结汇报三篇</w:t>
      </w:r>
      <w:bookmarkEnd w:id="1"/>
    </w:p>
    <w:p>
      <w:pPr>
        <w:jc w:val="center"/>
        <w:spacing w:before="0" w:after="450"/>
      </w:pPr>
      <w:r>
        <w:rPr>
          <w:rFonts w:ascii="Arial" w:hAnsi="Arial" w:eastAsia="Arial" w:cs="Arial"/>
          <w:color w:val="999999"/>
          <w:sz w:val="20"/>
          <w:szCs w:val="20"/>
        </w:rPr>
        <w:t xml:space="preserve">来源：网友投稿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意识形态工作是党的一项极端重要的工作，不断深化对意识形态工作的规律性认识是新时代的一项重大课题。本站今天为大家精心准备了乡村意识形态工作总结汇报，希望对大家有所帮助!　　乡村意识形态工作总结汇报一篇　　X年，镇党委紧紧围绕学习宣传贯彻新时代...</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意识形态工作是党的一项极端重要的工作，不断深化对意识形态工作的规律性认识是新时代的一项重大课题。本站今天为大家精心准备了乡村意识形态工作总结汇报，希望对大家有所帮助![_TAG_h2]　　乡村意识形态工作总结汇报一篇</w:t>
      </w:r>
    </w:p>
    <w:p>
      <w:pPr>
        <w:ind w:left="0" w:right="0" w:firstLine="560"/>
        <w:spacing w:before="450" w:after="450" w:line="312" w:lineRule="auto"/>
      </w:pPr>
      <w:r>
        <w:rPr>
          <w:rFonts w:ascii="宋体" w:hAnsi="宋体" w:eastAsia="宋体" w:cs="宋体"/>
          <w:color w:val="000"/>
          <w:sz w:val="28"/>
          <w:szCs w:val="28"/>
        </w:rPr>
        <w:t xml:space="preserve">　　X年，镇党委紧紧围绕学习宣传贯彻新时代中国特色社会主义思想和党的十九大、十九届四中、五中全会精神，坚持把牢把准政治方向、舆论导向、价值取向的总任务，切实加强新形势下意识形态工作，凝聚了人心，鼓舞了士气，为推进镇各项事业发展营造了浓厚的氛围。现将镇党委X年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理论学习，提升干部能力。以政治理论学习为主线，新时代文明实践所为依托，“新时代e支部”和“学习强国”平台为载体，组织党员干部按计划进行集体学习和自学，牢固树立正确的人生观、价值观和全心全意为人民服务的宗旨意识。同时以党委会、党课学习为依托，及时传达学总书记关于意识形态工作的重要讲话、重要指示精神和中央、省委、市委关于意识形态工作的重大决策部署。目前全镇开展理论学习5次，利用镇村干部大会开展意识形态集中学习5次，开展知识讲座X次。</w:t>
      </w:r>
    </w:p>
    <w:p>
      <w:pPr>
        <w:ind w:left="0" w:right="0" w:firstLine="560"/>
        <w:spacing w:before="450" w:after="450" w:line="312" w:lineRule="auto"/>
      </w:pPr>
      <w:r>
        <w:rPr>
          <w:rFonts w:ascii="宋体" w:hAnsi="宋体" w:eastAsia="宋体" w:cs="宋体"/>
          <w:color w:val="000"/>
          <w:sz w:val="28"/>
          <w:szCs w:val="28"/>
        </w:rPr>
        <w:t xml:space="preserve">　　(二)加强组织领导，层层压实责任。镇党委认真履行意识形态工作主体责任制，成立了意识形态工作领导小组，严格履行党委书记为意识形态第一责任人职责，把意识形态工作作为党建重要内容，纳入重要议事日程，纳入党建工作职责，与全镇工作同部署、同落实、同建设、同考核。召开党委会一次，专题研究意识形态工作。与X个行政村党支部书记签订意识形态责任书X份，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开展教育实践活动，推动思想解放。通过党委理论学习中心组学习、支部学习、专题研讨等多种形式，推进“解放思想再深入全面振兴新突破”教育实践活动向纵深发展。对新时代中国特色社会主义思想、“西畴精神”和总书记关于东北振兴重要讲话精神进行再学习、再对标、再落实，深刻领会其丰富内涵和精神实质。广大党员干部结合本职工作进行交流发言，谈认识、谈思路、谈举措，从新思想中找坐标、找思路、找方法、找动力。</w:t>
      </w:r>
    </w:p>
    <w:p>
      <w:pPr>
        <w:ind w:left="0" w:right="0" w:firstLine="560"/>
        <w:spacing w:before="450" w:after="450" w:line="312" w:lineRule="auto"/>
      </w:pPr>
      <w:r>
        <w:rPr>
          <w:rFonts w:ascii="宋体" w:hAnsi="宋体" w:eastAsia="宋体" w:cs="宋体"/>
          <w:color w:val="000"/>
          <w:sz w:val="28"/>
          <w:szCs w:val="28"/>
        </w:rPr>
        <w:t xml:space="preserve">　　聚焦思想观念短板，围绕思想解放“中梗阻”“等靠要思想和大而化之做派”“官本位思想、体制情节、猫冬文化、豪爽气概、哥们文化”等方面，查找自身存在的突出问题，并列出问题清单。通过学习研讨，引导全体党员干部深刻理解新时代东北振兴的战略定位，准确把握新时代东北振兴的努力方向，筑牢思想根基，真正学懂弄通做实，为开创新时代绿色转型全面振兴新局面提供强有力的舆论支撑。教育实践活动开展以来，党委理论学习中心组共组织集体学习5次、专题研讨X次。</w:t>
      </w:r>
    </w:p>
    <w:p>
      <w:pPr>
        <w:ind w:left="0" w:right="0" w:firstLine="560"/>
        <w:spacing w:before="450" w:after="450" w:line="312" w:lineRule="auto"/>
      </w:pPr>
      <w:r>
        <w:rPr>
          <w:rFonts w:ascii="宋体" w:hAnsi="宋体" w:eastAsia="宋体" w:cs="宋体"/>
          <w:color w:val="000"/>
          <w:sz w:val="28"/>
          <w:szCs w:val="28"/>
        </w:rPr>
        <w:t xml:space="preserve">　　(四)注重队伍建设，发挥先进典型引领作用。在抗击X疫情期间，镇党委和各村党支部积极选树先进典型，形成抗疫事迹X篇，通过微信群、朋友圈广泛转发，以身边人、身边事带动群众进一步加强思想道德建设。加强群众思想道德的引领工作，强化村规民约的落实，真正将农村思想道德建设落到实处。</w:t>
      </w:r>
    </w:p>
    <w:p>
      <w:pPr>
        <w:ind w:left="0" w:right="0" w:firstLine="560"/>
        <w:spacing w:before="450" w:after="450" w:line="312" w:lineRule="auto"/>
      </w:pPr>
      <w:r>
        <w:rPr>
          <w:rFonts w:ascii="宋体" w:hAnsi="宋体" w:eastAsia="宋体" w:cs="宋体"/>
          <w:color w:val="000"/>
          <w:sz w:val="28"/>
          <w:szCs w:val="28"/>
        </w:rPr>
        <w:t xml:space="preserve">　　(五)加强阵地建设，发挥平台作用。。加强意识形态阵地建设，发挥各村新时代文明实践站作用，积极开展各类活动，切实将党的十九大、十九届四中、五中全会精神和总书记系列讲话精神宣传贯彻落实到群众中去;与学校联系，通过“钉钉”网络平台，宣传疫情相关信息，疏导学生心理，大力弘扬社会主义核心价值观。同时发挥中小学政教队伍，做好学生思想引领工作。</w:t>
      </w:r>
    </w:p>
    <w:p>
      <w:pPr>
        <w:ind w:left="0" w:right="0" w:firstLine="560"/>
        <w:spacing w:before="450" w:after="450" w:line="312" w:lineRule="auto"/>
      </w:pPr>
      <w:r>
        <w:rPr>
          <w:rFonts w:ascii="宋体" w:hAnsi="宋体" w:eastAsia="宋体" w:cs="宋体"/>
          <w:color w:val="000"/>
          <w:sz w:val="28"/>
          <w:szCs w:val="28"/>
        </w:rPr>
        <w:t xml:space="preserve">　　充分发挥宗教网络联络员作用，严格执行“镇村两级宗教工作责任制”和“零报告”制度。及时掌握流动人员的动态，第一时间掌握辖区内境外返回人员信息并填写镇《境外来集返集人员宗教信仰情况调查表》，详细掌握外返人员信息。截止到目前为止，全镇没有发生宗教矛盾纠纷及突发事件，没有违法传教行为和非法组织渗透，宗教工作稳步发展;利用网格员开展疫情排查工作的契机开展“扫黄打非”检查，未发现“涉黄涉非”问题;召开“镇清理非法地面卫星接收器推进会议”，安排部署依法依规拆除非法地面卫星接收设施工作。</w:t>
      </w:r>
    </w:p>
    <w:p>
      <w:pPr>
        <w:ind w:left="0" w:right="0" w:firstLine="560"/>
        <w:spacing w:before="450" w:after="450" w:line="312" w:lineRule="auto"/>
      </w:pPr>
      <w:r>
        <w:rPr>
          <w:rFonts w:ascii="宋体" w:hAnsi="宋体" w:eastAsia="宋体" w:cs="宋体"/>
          <w:color w:val="000"/>
          <w:sz w:val="28"/>
          <w:szCs w:val="28"/>
        </w:rPr>
        <w:t xml:space="preserve">　　(六)引领志愿服务，突出宣传导向。X疫情防控期间，充分利用LED电子显示屏、流动广播宣传车、农村“大喇叭”广泛播放疫情防控知识，号召广大群众提高防范意识，切实降低呼吸道传染病传播的风险;编制《致镇各级党组织和党员的倡议书》《致镇广大群众一封信》发动镇村干部利用新媒体手段，以微信工作群等形式进行转发;采取悬挂横幅、张贴公告等形式在村头巷尾加密宣传，不留死角。</w:t>
      </w:r>
    </w:p>
    <w:p>
      <w:pPr>
        <w:ind w:left="0" w:right="0" w:firstLine="560"/>
        <w:spacing w:before="450" w:after="450" w:line="312" w:lineRule="auto"/>
      </w:pPr>
      <w:r>
        <w:rPr>
          <w:rFonts w:ascii="宋体" w:hAnsi="宋体" w:eastAsia="宋体" w:cs="宋体"/>
          <w:color w:val="000"/>
          <w:sz w:val="28"/>
          <w:szCs w:val="28"/>
        </w:rPr>
        <w:t xml:space="preserve">　　疫情期间，全镇累计悬挂条幅X处，X处LED电子屏循环播放防疫相关信息，一辆流动宣传车、X处广播、X处移动音箱每天循环播放防疫相关内容，发放传单X余份，张贴各类公告X余份，组织镇村干部通过微信(群)、朋友圈、微博等途径转发权威部门发布信息X人次，转发防控知识及公告等信息X余条。</w:t>
      </w:r>
    </w:p>
    <w:p>
      <w:pPr>
        <w:ind w:left="0" w:right="0" w:firstLine="560"/>
        <w:spacing w:before="450" w:after="450" w:line="312" w:lineRule="auto"/>
      </w:pPr>
      <w:r>
        <w:rPr>
          <w:rFonts w:ascii="宋体" w:hAnsi="宋体" w:eastAsia="宋体" w:cs="宋体"/>
          <w:color w:val="000"/>
          <w:sz w:val="28"/>
          <w:szCs w:val="28"/>
        </w:rPr>
        <w:t xml:space="preserve">　　广泛发动志愿者参与此次疫情防控工作。制作志愿者马甲、帽子X套，以便于志愿者开展相关工作。镇村干部和志愿者近X人投入到此次防疫工作，地毯式排查辖区百姓X余户，对返乡人员进行全面彻底排查，畅通举报渠道，全镇累计排查外返人员X?人。</w:t>
      </w:r>
    </w:p>
    <w:p>
      <w:pPr>
        <w:ind w:left="0" w:right="0" w:firstLine="560"/>
        <w:spacing w:before="450" w:after="450" w:line="312" w:lineRule="auto"/>
      </w:pPr>
      <w:r>
        <w:rPr>
          <w:rFonts w:ascii="宋体" w:hAnsi="宋体" w:eastAsia="宋体" w:cs="宋体"/>
          <w:color w:val="000"/>
          <w:sz w:val="28"/>
          <w:szCs w:val="28"/>
        </w:rPr>
        <w:t xml:space="preserve">　　(七)重视网络舆情引导，提升舆情危机应急处理能力。为加强基层干部“管网、治网、用网”能力，加大网络意识形态领域管控，X年镇共组织X次相关培训。要求基层网评员对网络谣言、不实信息、不当言论的文字、图片和小视频加大巡查力度，发现后要立即截图上报市委网信办，并及时按要求采取处置措施，以防止和减少对本辖区及本单位造成的不良影响。截至目前已成功处理网络舆情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大宣传格局没有真正形成，部门之间、镇村之间缺乏良好的沟通渠道。二是定期分析研判工作没有认真开展，对信教群众、信访人员等重点人群的关注和分析研判还需要持续加强。三是个别党员干部有逃避心理，存在对意识形态工作不懂、不问、不学的现象，工作缺抓手，常常处于被动应付状态</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抓协调，形成意识形态工作合力。围绕党管意识形态的原则，始终掌握意识形态工作领导权和主导权。进一步强化政治意识，把意识形态工作纳入重要议事日程，坚决纠正只抓业务工作而忽视意识形态工作的倾向，在党委领导下，联合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2.抓队伍，提高意识形态领域干部队伍战斗力。按照党的十九大要求，不断研究新情况、解决新问题、创建新机制、增长新本领，全面建设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宋体" w:hAnsi="宋体" w:eastAsia="宋体" w:cs="宋体"/>
          <w:color w:val="000"/>
          <w:sz w:val="28"/>
          <w:szCs w:val="28"/>
        </w:rPr>
        <w:t xml:space="preserve">　　3.抓阵地，扩大意识形态工作影响力。镇进一步抓好已有的有线广播、LED屏宣传阵地、文化站、图书室等文化阵地，抓好群众自发组织起来的健康娱乐健身阵地等建设和管理，积极探索政府规划、群众参与、社会共建模式，提高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　　乡村意识形态工作总结汇报二篇</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根据通知要求，现将我镇2024年上半年意识形态工作情况汇报如下：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2024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近平台，把学习贯彻习近平新时代中国特色社会主义思想和党的十九大精神引向深入。全面推广使用“学习强国”学习近平台，以“学习强国”学习近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560"/>
        <w:spacing w:before="450" w:after="450" w:line="312" w:lineRule="auto"/>
      </w:pPr>
      <w:r>
        <w:rPr>
          <w:rFonts w:ascii="黑体" w:hAnsi="黑体" w:eastAsia="黑体" w:cs="黑体"/>
          <w:color w:val="000000"/>
          <w:sz w:val="36"/>
          <w:szCs w:val="36"/>
          <w:b w:val="1"/>
          <w:bCs w:val="1"/>
        </w:rPr>
        <w:t xml:space="preserve">　　乡村意识形态工作总结汇报三篇</w:t>
      </w:r>
    </w:p>
    <w:p>
      <w:pPr>
        <w:ind w:left="0" w:right="0" w:firstLine="560"/>
        <w:spacing w:before="450" w:after="450" w:line="312" w:lineRule="auto"/>
      </w:pPr>
      <w:r>
        <w:rPr>
          <w:rFonts w:ascii="宋体" w:hAnsi="宋体" w:eastAsia="宋体" w:cs="宋体"/>
          <w:color w:val="000"/>
          <w:sz w:val="28"/>
          <w:szCs w:val="28"/>
        </w:rPr>
        <w:t xml:space="preserve">　　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一&gt;、强化组织领导，落实主体责任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w:t>
      </w:r>
    </w:p>
    <w:p>
      <w:pPr>
        <w:ind w:left="0" w:right="0" w:firstLine="560"/>
        <w:spacing w:before="450" w:after="450" w:line="312" w:lineRule="auto"/>
      </w:pPr>
      <w:r>
        <w:rPr>
          <w:rFonts w:ascii="宋体" w:hAnsi="宋体" w:eastAsia="宋体" w:cs="宋体"/>
          <w:color w:val="000"/>
          <w:sz w:val="28"/>
          <w:szCs w:val="28"/>
        </w:rPr>
        <w:t xml:space="preserve">　　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三、落实主体责任，构建做好意识形态工作新格局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2024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五、注重宣传教育，探索做好意识形态工作新方法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2024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六、加强队伍建设，激发做好意识形态工作新动能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七、践行核心价值，培育做好意识形态工作新风尚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八、当前面临形势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九、下步工作打算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2024-09-20T09:37:47+08:00</dcterms:created>
  <dcterms:modified xsi:type="dcterms:W3CDTF">2024-09-20T09:37:47+08:00</dcterms:modified>
</cp:coreProperties>
</file>

<file path=docProps/custom.xml><?xml version="1.0" encoding="utf-8"?>
<Properties xmlns="http://schemas.openxmlformats.org/officeDocument/2006/custom-properties" xmlns:vt="http://schemas.openxmlformats.org/officeDocument/2006/docPropsVTypes"/>
</file>