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2024年意识形态工作总结通用</w:t>
      </w:r>
      <w:bookmarkEnd w:id="1"/>
    </w:p>
    <w:p>
      <w:pPr>
        <w:jc w:val="center"/>
        <w:spacing w:before="0" w:after="450"/>
      </w:pPr>
      <w:r>
        <w:rPr>
          <w:rFonts w:ascii="Arial" w:hAnsi="Arial" w:eastAsia="Arial" w:cs="Arial"/>
          <w:color w:val="999999"/>
          <w:sz w:val="20"/>
          <w:szCs w:val="20"/>
        </w:rPr>
        <w:t xml:space="preserve">来源：网友投稿  作者：紫云轻舞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意识形态工作是党的一项极端重要的工作，不断深化对意识形态工作的规律性认识是新时代的一项重大课题。本站今天为大家精心准备了2024年意识形态工作总结通用，希望对大家有所帮助!　　2024年意识形态工作总结通用　　2024年，市大东区建设...</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意识形态工作是党的一项极端重要的工作，不断深化对意识形态工作的规律性认识是新时代的一项重大课题。本站今天为大家精心准备了2024年意识形态工作总结通用，希望对大家有所帮助!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2024年意识形态工作总结通用</w:t>
      </w:r>
    </w:p>
    <w:p>
      <w:pPr>
        <w:ind w:left="0" w:right="0" w:firstLine="560"/>
        <w:spacing w:before="450" w:after="450" w:line="312" w:lineRule="auto"/>
      </w:pPr>
      <w:r>
        <w:rPr>
          <w:rFonts w:ascii="宋体" w:hAnsi="宋体" w:eastAsia="宋体" w:cs="宋体"/>
          <w:color w:val="000"/>
          <w:sz w:val="28"/>
          <w:szCs w:val="28"/>
        </w:rPr>
        <w:t xml:space="preserve">　　2024年，市大东区建设发展办公室高度重视并不断加强意识形态工作，认真贯彻落实中央、省、市关于意识形态工作要求，对照新乡市委全面落实意识形态工作责任制的有关文件和考核细则，从贯彻落实意识形态、强力推进本单位党建、狠抓党组织建设、抓作风建设四个方面开展工作。</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统一思想，形成共识。教育引导党员干部特别是党员领导干部不断增强政治意识、大局意识、核心意识、看齐意识，通过持续教育，使党组织和党员干部明确抓意识形态工作的基本遵循，增强抓意识形态工作的责任意识和使命担当，达到统一思想、齐抓共学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责任，健全机制。组织召开意识形态工作专题会议，认真组织学习，把意识形态工作纳入2024年东区办总体工作部署，与业务工作同部署、同落实、同检查、同考核。认真落实党组书记意识形态工作述职制度，实行“一把手”负总责，各科科长各负其责。</w:t>
      </w:r>
    </w:p>
    <w:p>
      <w:pPr>
        <w:ind w:left="0" w:right="0" w:firstLine="560"/>
        <w:spacing w:before="450" w:after="450" w:line="312" w:lineRule="auto"/>
      </w:pPr>
      <w:r>
        <w:rPr>
          <w:rFonts w:ascii="宋体" w:hAnsi="宋体" w:eastAsia="宋体" w:cs="宋体"/>
          <w:color w:val="000"/>
          <w:sz w:val="28"/>
          <w:szCs w:val="28"/>
        </w:rPr>
        <w:t xml:space="preserve">　　（三）强化教育，夯实基础。在工作中，始终把加强党员干部理论学习放在首要位置，在抓好业务工作的同时，坚持以理论学习为指导，不断提高全体党员干部的思想政治素质。制定学习计划安排，对全体党员干部理论教育工作进行安排布置。同时，积极做好党报党刊的征订任务，确保学习资料的落实。坚持教育、警示、预防在先，充分调动广大党员干部学习的积极性和主动性，采取红色基地观摩学习，党课宣讲，组织观看教育电影等多种形式，让大家踊跃参与党内活动，认真汲取党内知识，形成良好学习氛围。</w:t>
      </w:r>
    </w:p>
    <w:p>
      <w:pPr>
        <w:ind w:left="0" w:right="0" w:firstLine="560"/>
        <w:spacing w:before="450" w:after="450" w:line="312" w:lineRule="auto"/>
      </w:pPr>
      <w:r>
        <w:rPr>
          <w:rFonts w:ascii="宋体" w:hAnsi="宋体" w:eastAsia="宋体" w:cs="宋体"/>
          <w:color w:val="000"/>
          <w:sz w:val="28"/>
          <w:szCs w:val="28"/>
        </w:rPr>
        <w:t xml:space="preserve">　　（四）严明纪律，完善党建。将意识形态工作纳入行政办公会学习的重要内容，及时传达学习党中央和上级党委关于意识形态工作的决策部署及指示精神，牢牢把握正确的政治方向，严守政治纪律和政治规矩，严守组织纪律和宣传纪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发挥党建工作第一责任先锋带头作用。工作中做到带头讲政治、守规矩、顾大局，定期组织召开党支部工作会议，了解本单位工作情况。主动约谈其他党员干部，通过谈心的沟通形式凝聚党员，形成党建工作合力。</w:t>
      </w:r>
    </w:p>
    <w:p>
      <w:pPr>
        <w:ind w:left="0" w:right="0" w:firstLine="560"/>
        <w:spacing w:before="450" w:after="450" w:line="312" w:lineRule="auto"/>
      </w:pPr>
      <w:r>
        <w:rPr>
          <w:rFonts w:ascii="宋体" w:hAnsi="宋体" w:eastAsia="宋体" w:cs="宋体"/>
          <w:color w:val="000"/>
          <w:sz w:val="28"/>
          <w:szCs w:val="28"/>
        </w:rPr>
        <w:t xml:space="preserve">　　二是坚持民主集中制原则。对党员评先选优、筹备民主生活会等重大事项均经过支部会集体研究，确保领导决策的民主性、科学性、实效性。</w:t>
      </w:r>
    </w:p>
    <w:p>
      <w:pPr>
        <w:ind w:left="0" w:right="0" w:firstLine="560"/>
        <w:spacing w:before="450" w:after="450" w:line="312" w:lineRule="auto"/>
      </w:pPr>
      <w:r>
        <w:rPr>
          <w:rFonts w:ascii="宋体" w:hAnsi="宋体" w:eastAsia="宋体" w:cs="宋体"/>
          <w:color w:val="000"/>
          <w:sz w:val="28"/>
          <w:szCs w:val="28"/>
        </w:rPr>
        <w:t xml:space="preserve">　　三是落实机关党建工作责任制。按照党建工作总体要求，加强组织领导，明确职能职责，初步建立起党支部书记总体抓、其他党支部成员配合抓、党支部书记全力抓的党建工作责任制。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　　（五）抓好党风廉政建设。坚决贯彻落实中央八项规定，组织党员干部学习党纪法规，廉政谈话，观看警示教育片，强化对干部的教育监督。今年上半年，东区办没有出现违规违纪现象。</w:t>
      </w:r>
    </w:p>
    <w:p>
      <w:pPr>
        <w:ind w:left="0" w:right="0" w:firstLine="560"/>
        <w:spacing w:before="450" w:after="450" w:line="312" w:lineRule="auto"/>
      </w:pPr>
      <w:r>
        <w:rPr>
          <w:rFonts w:ascii="宋体" w:hAnsi="宋体" w:eastAsia="宋体" w:cs="宋体"/>
          <w:color w:val="000"/>
          <w:sz w:val="28"/>
          <w:szCs w:val="28"/>
        </w:rPr>
        <w:t xml:space="preserve">　　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1.在落实意识形态责任制方面，思想掌控不够全面深入，对干部职工在意识形态方面的思想倾向，对意识形态工作的真实态度等调查研究不够深入，缺乏深度掌控。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3.抓党建工作方法缺乏创新。当前开展的各项党建工作，完全是按照市委统一部署要求进行，对照要求完成规定动作，欠缺研究更符合本单位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1.对意识形态工作抓得不够严、不够深；</w:t>
      </w:r>
    </w:p>
    <w:p>
      <w:pPr>
        <w:ind w:left="0" w:right="0" w:firstLine="560"/>
        <w:spacing w:before="450" w:after="450" w:line="312" w:lineRule="auto"/>
      </w:pPr>
      <w:r>
        <w:rPr>
          <w:rFonts w:ascii="宋体" w:hAnsi="宋体" w:eastAsia="宋体" w:cs="宋体"/>
          <w:color w:val="000"/>
          <w:sz w:val="28"/>
          <w:szCs w:val="28"/>
        </w:rPr>
        <w:t xml:space="preserve">　　2.对抓好基层党建工作的重要性认识不足；</w:t>
      </w:r>
    </w:p>
    <w:p>
      <w:pPr>
        <w:ind w:left="0" w:right="0" w:firstLine="560"/>
        <w:spacing w:before="450" w:after="450" w:line="312" w:lineRule="auto"/>
      </w:pPr>
      <w:r>
        <w:rPr>
          <w:rFonts w:ascii="宋体" w:hAnsi="宋体" w:eastAsia="宋体" w:cs="宋体"/>
          <w:color w:val="000"/>
          <w:sz w:val="28"/>
          <w:szCs w:val="28"/>
        </w:rPr>
        <w:t xml:space="preserve">　　3.思想认识上有偏差。对于党建工作认为是意识形态的工作，考虑研究得少，上级党委安排什么就抓什么，觉得认真贯彻落实上级党委部署的工作就行了。</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（一）继续狠抓意识形态责任落实工作。落实意识形态工作责任制是一项经常性、基础性工作，下一步，将重点抓好三项工作，进一步把意识形态工作责任制落到实处、抓出成效。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二）继续强化第一责任人意识，形成齐抓共管的党建工作格局，切实担负起党建第一责任人的职责。切实转变工作理念，实现党建工作“要我抓”局面向“我要抓”转变；充分发挥党支部成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　　（三）开拓创新，切实加强基层党组织自身建设。支部自身建设的好与坏，对机关党建起着至关重要的作用。在下步工作中，将加强与上级部门和其他兄弟单位的学习，“取人之长，补已之短”，通过交流学习，开拓自身视野，进一步开拓党建工作的新做法。</w:t>
      </w:r>
    </w:p>
    <w:p>
      <w:pPr>
        <w:ind w:left="0" w:right="0" w:firstLine="560"/>
        <w:spacing w:before="450" w:after="450" w:line="312" w:lineRule="auto"/>
      </w:pPr>
      <w:r>
        <w:rPr>
          <w:rFonts w:ascii="宋体" w:hAnsi="宋体" w:eastAsia="宋体" w:cs="宋体"/>
          <w:color w:val="000"/>
          <w:sz w:val="28"/>
          <w:szCs w:val="28"/>
        </w:rPr>
        <w:t xml:space="preserve">　　（四）抓主体、带全局，增强党组织的战斗力。根据党员干部的政治立场坚定、思想品质端正、知识层面较高、创新思维敏锐等特点，充分发挥好机关党员的主体作用，通过召开组织生活会和主题教育，使全体人员的主体意识进一步增强，使我办的服务水平和工作质量明显提高。</w:t>
      </w:r>
    </w:p>
    <w:p>
      <w:pPr>
        <w:ind w:left="0" w:right="0" w:firstLine="560"/>
        <w:spacing w:before="450" w:after="450" w:line="312" w:lineRule="auto"/>
      </w:pPr>
      <w:r>
        <w:rPr>
          <w:rFonts w:ascii="宋体" w:hAnsi="宋体" w:eastAsia="宋体" w:cs="宋体"/>
          <w:color w:val="000"/>
          <w:sz w:val="28"/>
          <w:szCs w:val="28"/>
        </w:rPr>
        <w:t xml:space="preserve">　　（五）切实强化党风廉政建设。进一步加强对干部的监督管理，履行第一责任人的主体责任，从思想、品德、措施等方面夯实基础。</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2024年意识形态工作总结通用</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2024年意识形态工作总结通用</w:t>
      </w:r>
    </w:p>
    <w:p>
      <w:pPr>
        <w:ind w:left="0" w:right="0" w:firstLine="560"/>
        <w:spacing w:before="450" w:after="450" w:line="312" w:lineRule="auto"/>
      </w:pPr>
      <w:r>
        <w:rPr>
          <w:rFonts w:ascii="宋体" w:hAnsi="宋体" w:eastAsia="宋体" w:cs="宋体"/>
          <w:color w:val="000"/>
          <w:sz w:val="28"/>
          <w:szCs w:val="28"/>
        </w:rPr>
        <w:t xml:space="preserve">　　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___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作为一名干部应有一种视人民为父母，时刻关心人民冷暖的爱心，以一种实事求是的态度发现问题、研究问题、解决问题，以一种主人翁的态度创造性的开展工作。三是进取心。作为一名干部应该通晓马克思主义、毛泽东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2024-10-20T09:25:36+08:00</dcterms:created>
  <dcterms:modified xsi:type="dcterms:W3CDTF">2024-10-20T09:25:36+08:00</dcterms:modified>
</cp:coreProperties>
</file>

<file path=docProps/custom.xml><?xml version="1.0" encoding="utf-8"?>
<Properties xmlns="http://schemas.openxmlformats.org/officeDocument/2006/custom-properties" xmlns:vt="http://schemas.openxmlformats.org/officeDocument/2006/docPropsVTypes"/>
</file>