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优秀学生会的工作总结感悟10篇</w:t>
      </w:r>
      <w:bookmarkEnd w:id="1"/>
    </w:p>
    <w:p>
      <w:pPr>
        <w:jc w:val="center"/>
        <w:spacing w:before="0" w:after="450"/>
      </w:pPr>
      <w:r>
        <w:rPr>
          <w:rFonts w:ascii="Arial" w:hAnsi="Arial" w:eastAsia="Arial" w:cs="Arial"/>
          <w:color w:val="999999"/>
          <w:sz w:val="20"/>
          <w:szCs w:val="20"/>
        </w:rPr>
        <w:t xml:space="preserve">来源：网友投稿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感悟范本10篇工作中要有“螺丝钉精神”，要培养工作兴趣，学会享受工作过程，学会积累知识，学会把握创新，提高自身技能。下面小编给大家带来关于优秀学生会的工作总结感悟，希望会对大家的工作与学习有所帮助。优秀学生会的工作总结感...</w:t>
      </w:r>
    </w:p>
    <w:p>
      <w:pPr>
        <w:ind w:left="0" w:right="0" w:firstLine="560"/>
        <w:spacing w:before="450" w:after="450" w:line="312" w:lineRule="auto"/>
      </w:pPr>
      <w:r>
        <w:rPr>
          <w:rFonts w:ascii="宋体" w:hAnsi="宋体" w:eastAsia="宋体" w:cs="宋体"/>
          <w:color w:val="000"/>
          <w:sz w:val="28"/>
          <w:szCs w:val="28"/>
        </w:rPr>
        <w:t xml:space="preserve">优秀学生会的工作总结感悟范本10篇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工作中要有“螺丝钉精神”，要培养工作兴趣，学会享受工作过程，学会积累知识，学会把握创新，提高自身技能。下面小编给大家带来关于优秀学生会的工作总结感悟，希望会对大家的工作与学习有所帮助。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优秀学生会的工作总结感悟篇6</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优秀学生会的工作总结感悟篇7</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三、监督每个人的动态及徇私作弊现象</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四、需要改进之处</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优秀学生会的工作总结感悟篇8</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优秀学生会的工作总结感悟篇9</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优秀学生会的工作总结感悟篇10</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2024-10-20T09:26:36+08:00</dcterms:created>
  <dcterms:modified xsi:type="dcterms:W3CDTF">2024-10-20T09:26:36+08:00</dcterms:modified>
</cp:coreProperties>
</file>

<file path=docProps/custom.xml><?xml version="1.0" encoding="utf-8"?>
<Properties xmlns="http://schemas.openxmlformats.org/officeDocument/2006/custom-properties" xmlns:vt="http://schemas.openxmlformats.org/officeDocument/2006/docPropsVTypes"/>
</file>