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公安队伍教育整顿顽瘴痼疾整治工作总结三篇</w:t>
      </w:r>
      <w:bookmarkEnd w:id="1"/>
    </w:p>
    <w:p>
      <w:pPr>
        <w:jc w:val="center"/>
        <w:spacing w:before="0" w:after="450"/>
      </w:pPr>
      <w:r>
        <w:rPr>
          <w:rFonts w:ascii="Arial" w:hAnsi="Arial" w:eastAsia="Arial" w:cs="Arial"/>
          <w:color w:val="999999"/>
          <w:sz w:val="20"/>
          <w:szCs w:val="20"/>
        </w:rPr>
        <w:t xml:space="preserve">来源：网友投稿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公安队伍教育整顿顽瘴痼疾整治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公安队伍教育整顿顽瘴痼疾整治工作总结一篇</w:t>
      </w:r>
    </w:p>
    <w:p>
      <w:pPr>
        <w:ind w:left="0" w:right="0" w:firstLine="560"/>
        <w:spacing w:before="450" w:after="450" w:line="312" w:lineRule="auto"/>
      </w:pPr>
      <w:r>
        <w:rPr>
          <w:rFonts w:ascii="宋体" w:hAnsi="宋体" w:eastAsia="宋体" w:cs="宋体"/>
          <w:color w:val="000"/>
          <w:sz w:val="28"/>
          <w:szCs w:val="28"/>
        </w:rPr>
        <w:t xml:space="preserve">　　为深刻汲取湘潭“9·22”重大道路交通事故教训，切实防范和坚决遏制重特大道路交通事故，根据上级的统一部署，我镇自2024年12月份以来在全镇范围内开展顽瘴痼疾集中整治行动，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一是重拳出击，坚决取缔马路市场。为推进我镇马路市场安全隐患专项整治工作，社会治安和应急管理办多次召开工作会议，稳步推进各村（社区）内的马路市场取缔工作，并与相关负责人约谈。3月份，社会治安和应急管理办在已取缔的马路市场明显位置公示取缔公告或警示标志标识、举报有奖电话。随着疫情的好转，各马路市场有死灰复燃迹象，针对这一情况，镇村迅即行动，对赶集行为予以制止，并在每个赶集日安排值班人员，由社会治安和应急管理办牵头，联合开慧行政执法队、派出所、福临交警中队、福临质监所以及村社区干部到赶集点进行巡查，及时劝离占道经营的商贩，确保马路市场整治工作不出现反弹。目前，我镇马路市场全部取缔。</w:t>
      </w:r>
    </w:p>
    <w:p>
      <w:pPr>
        <w:ind w:left="0" w:right="0" w:firstLine="560"/>
        <w:spacing w:before="450" w:after="450" w:line="312" w:lineRule="auto"/>
      </w:pPr>
      <w:r>
        <w:rPr>
          <w:rFonts w:ascii="宋体" w:hAnsi="宋体" w:eastAsia="宋体" w:cs="宋体"/>
          <w:color w:val="000"/>
          <w:sz w:val="28"/>
          <w:szCs w:val="28"/>
        </w:rPr>
        <w:t xml:space="preserve">　　二是严格执法，查处违法驾驶行为。为切实加强道路交通安全管理工作，打击违法行为，确保群众出行安全，镇社会治安和应急管理办每周联合福临交警队、开慧行政执法队至少开展一次路面执法检查，重点查处“三驾”（酒驾、毒驾、无证驾驶）、非法载人（农用车、三轮车、低速货车）、客（校）车、面包车超员及摩托车无牌无证、不戴头盔、违法载人等交通违法顽瘴痼疾，特别是针对摩托车不戴头盔，先后多次开展专项整治行动，今年以来，共开展联合执法20次，查处摩托车不戴头盔、无牌无证驾驶等50余起，对辖区群众起到了较好的警示教育作用。</w:t>
      </w:r>
    </w:p>
    <w:p>
      <w:pPr>
        <w:ind w:left="0" w:right="0" w:firstLine="560"/>
        <w:spacing w:before="450" w:after="450" w:line="312" w:lineRule="auto"/>
      </w:pPr>
      <w:r>
        <w:rPr>
          <w:rFonts w:ascii="宋体" w:hAnsi="宋体" w:eastAsia="宋体" w:cs="宋体"/>
          <w:color w:val="000"/>
          <w:sz w:val="28"/>
          <w:szCs w:val="28"/>
        </w:rPr>
        <w:t xml:space="preserve">　　三是紧盯源头，治理超限超载现象。一是加强对源头企业的监督和管理。为加强对车辆超限超载工作管理，我镇定期对辖区内混凝土搅拌场、大型仓储物流场所等进行执法监管，确保隐患苗头不上路，消除于萌芽之中。特别是疫情防控期间，镇村干部及时到各单位进行上门服务，了解复工复产存在的困难，并指导企业搞好安全管理，督促企业按照要求进行装载，严防出现超限超载、非法改拼装等行为。二是坚决打击和取缔非法采沙等行为。针对我镇砂石车超限超载较多的现状，认真分析了原因，并采取了行之有效的措施进行治理，一方面由社会治安和应急管理办牵头组织开展路面执法，对超限超载行为发现一起处理一起，二是对辖区内非法采沙场进行处理，目前已取缔2处非法采沙场。</w:t>
      </w:r>
    </w:p>
    <w:p>
      <w:pPr>
        <w:ind w:left="0" w:right="0" w:firstLine="560"/>
        <w:spacing w:before="450" w:after="450" w:line="312" w:lineRule="auto"/>
      </w:pPr>
      <w:r>
        <w:rPr>
          <w:rFonts w:ascii="宋体" w:hAnsi="宋体" w:eastAsia="宋体" w:cs="宋体"/>
          <w:color w:val="000"/>
          <w:sz w:val="28"/>
          <w:szCs w:val="28"/>
        </w:rPr>
        <w:t xml:space="preserve">　　四是定期排查，消除道路安全隐患。交通安全隐患排查治理与群众的出行安全息息相关，是提高交通事故预防能力、确保道路交通环境有序、安全、畅通的重要环节。社会治安和应急管理办联合交警中队每月对辖区主要道路开展一次交通安全隐患排查，同时，对村（社区）及群众反映的隐患问题第一时间进行核实并确定处置方案。今年以来，我镇共排查整治交通安全隐患12处。同时，我镇结合去年交通事故情况，对S319、金开线、东八线、骄杨路等认真进行梳理，下一步将与福临交警中队、设计公司一起对事故多发点情况进行核查，制定整改方案，确保群众出行安全。</w:t>
      </w:r>
    </w:p>
    <w:p>
      <w:pPr>
        <w:ind w:left="0" w:right="0" w:firstLine="560"/>
        <w:spacing w:before="450" w:after="450" w:line="312" w:lineRule="auto"/>
      </w:pPr>
      <w:r>
        <w:rPr>
          <w:rFonts w:ascii="宋体" w:hAnsi="宋体" w:eastAsia="宋体" w:cs="宋体"/>
          <w:color w:val="000"/>
          <w:sz w:val="28"/>
          <w:szCs w:val="28"/>
        </w:rPr>
        <w:t xml:space="preserve">　　五是多措并举，严格重点车辆管控。一是加强对重点车辆的跟踪管理。对于辖区内的校车、面包车、客运班车等做好台账记录，及时与相关负责单位进行联系，定期对其进行车况检查，确保性能良好。二是严格路面检查。结合日常的执法行动，对两客一危、农用车等做到逢车必查，对于证照不齐全、年检不及时等问题依法进行处置。</w:t>
      </w:r>
    </w:p>
    <w:p>
      <w:pPr>
        <w:ind w:left="0" w:right="0" w:firstLine="560"/>
        <w:spacing w:before="450" w:after="450" w:line="312" w:lineRule="auto"/>
      </w:pPr>
      <w:r>
        <w:rPr>
          <w:rFonts w:ascii="宋体" w:hAnsi="宋体" w:eastAsia="宋体" w:cs="宋体"/>
          <w:color w:val="000"/>
          <w:sz w:val="28"/>
          <w:szCs w:val="28"/>
        </w:rPr>
        <w:t xml:space="preserve">　　六是加强宣传，营造交通安全氛围。交通安全重在预防、重在日常，为提高全镇居民的交通安全意识，使交通安全深入人心，人人皆知，顽瘴痼疾专项整治行动开展之初，社会治安和应急管理办联合福临交警队及各村（社区）在全镇范围内通过悬挂宣传横幅、张贴宣传海报、发放宣传手册、村村通广播等形式开展交通安全宣传，以形成上下联动、社会共建的积极氛围。元旦及春节期间，社会治安和应急管理办联合各村（社区）利用召开年终总结会议，组织进行交通安全宣传，并观看警示教育视频，一个个触目惊心的事故案例使群众触动颇深；同时，各村（社区）利用红白喜事、赶集等组织劝导员进行交通安全劝导，提醒驾驶员要遵守交通规则，自觉戴好头盔，确保出行安全。疫情防控期间，主要利用短信、微信等积极发布、转发扩散官方微博、重要文章和道路交通信息，开展安全知识、案例警示、曝光警示、交通管制、路况提示、办事指南、等全方位宣传。近半年来，累计悬挂横幅30余条、张贴宣传海报200余张、免费发放头盔200余顶、转发微信、微博30余条，同时，各村社区电子显示屏、村村通广播每天循环播放交通问题顽瘴痼疾整治相关内容。</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公安队伍教育整顿顽瘴痼疾整治工作总结二篇</w:t>
      </w:r>
    </w:p>
    <w:p>
      <w:pPr>
        <w:ind w:left="0" w:right="0" w:firstLine="560"/>
        <w:spacing w:before="450" w:after="450" w:line="312" w:lineRule="auto"/>
      </w:pPr>
      <w:r>
        <w:rPr>
          <w:rFonts w:ascii="宋体" w:hAnsi="宋体" w:eastAsia="宋体" w:cs="宋体"/>
          <w:color w:val="000"/>
          <w:sz w:val="28"/>
          <w:szCs w:val="28"/>
        </w:rPr>
        <w:t xml:space="preserve">　　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执法行动。共出动执法人员45人次，执法车辆9台次，重点整治摩托车，三轮车无证驾驶，不带头盔，非法改装工程车辆，货运车辆超限超载等交通违法行为。整治行动共查处无牌无证车辆40台、超限超载车辆2台、驾驶员不佩戴头盔的摩托车50台、违法载人车辆2台、假牌摩托车1台、酒驾车辆6台，圆满的完成了5月份交通问题顽瘴痼疾集中整治月任务分配数。此次行动有力的整治了非法营运、车辆乱停乱摆、超限超载、“三无”车辆上路行驶、摩托车不戴头盔、不带头盔等领域的交通问题顽瘴痼疾。</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公安队伍教育整顿顽瘴痼疾整治工作总结三篇</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2024-10-20T20:30:26+08:00</dcterms:created>
  <dcterms:modified xsi:type="dcterms:W3CDTF">2024-10-20T20:30:26+08:00</dcterms:modified>
</cp:coreProperties>
</file>

<file path=docProps/custom.xml><?xml version="1.0" encoding="utf-8"?>
<Properties xmlns="http://schemas.openxmlformats.org/officeDocument/2006/custom-properties" xmlns:vt="http://schemas.openxmlformats.org/officeDocument/2006/docPropsVTypes"/>
</file>