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信访工作是有效化解社会不和谐因素的一项重要措施，是维护社会稳定的基础性工作。下面是小编搜集整理的2024年信访工作总结，欢迎阅读。  2024年信访工作总结(一)  今年以来，我镇认真贯彻落实省、市、县关于做好信访工作的一系列重要精神，坚...</w:t>
      </w:r>
    </w:p>
    <w:p>
      <w:pPr>
        <w:ind w:left="0" w:right="0" w:firstLine="560"/>
        <w:spacing w:before="450" w:after="450" w:line="312" w:lineRule="auto"/>
      </w:pPr>
      <w:r>
        <w:rPr>
          <w:rFonts w:ascii="宋体" w:hAnsi="宋体" w:eastAsia="宋体" w:cs="宋体"/>
          <w:color w:val="000"/>
          <w:sz w:val="28"/>
          <w:szCs w:val="28"/>
        </w:rPr>
        <w:t xml:space="preserve">信访工作是有效化解社会不和谐因素的一项重要措施，是维护社会稳定的基础性工作。下面是小编搜集整理的2024年信访工作总结，欢迎阅读。</w:t>
      </w:r>
    </w:p>
    <w:p>
      <w:pPr>
        <w:ind w:left="0" w:right="0" w:firstLine="560"/>
        <w:spacing w:before="450" w:after="450" w:line="312" w:lineRule="auto"/>
      </w:pPr>
      <w:r>
        <w:rPr>
          <w:rFonts w:ascii="宋体" w:hAnsi="宋体" w:eastAsia="宋体" w:cs="宋体"/>
          <w:color w:val="000"/>
          <w:sz w:val="28"/>
          <w:szCs w:val="28"/>
        </w:rPr>
        <w:t xml:space="preserve">2024年信访工作总结(一)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报告，《毛泽东***江泽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2024年信访工作总结(二)</w:t>
      </w:r>
    </w:p>
    <w:p>
      <w:pPr>
        <w:ind w:left="0" w:right="0" w:firstLine="560"/>
        <w:spacing w:before="450" w:after="450" w:line="312" w:lineRule="auto"/>
      </w:pPr>
      <w:r>
        <w:rPr>
          <w:rFonts w:ascii="宋体" w:hAnsi="宋体" w:eastAsia="宋体" w:cs="宋体"/>
          <w:color w:val="000"/>
          <w:sz w:val="28"/>
          <w:szCs w:val="28"/>
        </w:rPr>
        <w:t xml:space="preserve">20xx年度，我局信访工作在县委、县政府的正确领导下，在县信访职能部门的大力支持下，以实现xx单位超常发展为目标，认真贯彻落实《信访条例》，采取各种有力措施，积极做好稳定工作。一年来，信访工作取得了一定的成绩，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xx任组长，分管副局长xx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信访局报告。全年未发生漏排信访突出问题和群体性事件隐患苗头现象。</w:t>
      </w:r>
    </w:p>
    <w:p>
      <w:pPr>
        <w:ind w:left="0" w:right="0" w:firstLine="560"/>
        <w:spacing w:before="450" w:after="450" w:line="312" w:lineRule="auto"/>
      </w:pPr>
      <w:r>
        <w:rPr>
          <w:rFonts w:ascii="宋体" w:hAnsi="宋体" w:eastAsia="宋体" w:cs="宋体"/>
          <w:color w:val="000"/>
          <w:sz w:val="28"/>
          <w:szCs w:val="28"/>
        </w:rPr>
        <w:t xml:space="preserve">二、采取切实有效的工作措施，确保信访工作的有序开展</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信访局转来的信访事项，及时进行处理并将处理结果向县信访局报告;二是认真办理县领导批示信件和县信访局交办的信访事项。严格按照相关的法律法规和信访事件办理程序进行办理，交办案件中无因事实不清、适用法律法规、政策不当而重新办理的信访事项。全年共办结领导批示及县信访局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县里汇报。此外，我们还严格信息报送内容，保证了信息的准确性和可靠性。一年来，我们做了大量工作，预防群体性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信访局交办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四、存在的问题及采取的应对措施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1、对非正常上访的行为，突发性、群体性事件处置难度大;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宋体" w:hAnsi="宋体" w:eastAsia="宋体" w:cs="宋体"/>
          <w:color w:val="000"/>
          <w:sz w:val="28"/>
          <w:szCs w:val="28"/>
        </w:rPr>
        <w:t xml:space="preserve">3、信访信息网络和运转机制的建设上还有待于进一步加强;</w:t>
      </w:r>
    </w:p>
    <w:p>
      <w:pPr>
        <w:ind w:left="0" w:right="0" w:firstLine="560"/>
        <w:spacing w:before="450" w:after="450" w:line="312" w:lineRule="auto"/>
      </w:pPr>
      <w:r>
        <w:rPr>
          <w:rFonts w:ascii="宋体" w:hAnsi="宋体" w:eastAsia="宋体" w:cs="宋体"/>
          <w:color w:val="000"/>
          <w:sz w:val="28"/>
          <w:szCs w:val="28"/>
        </w:rPr>
        <w:t xml:space="preserve">4、由于一些群众对有关政策法律法规的理解不够，要求过高，经常性重复上访，甚至越级上访事件，给信访工作带来不小的压力。</w:t>
      </w:r>
    </w:p>
    <w:p>
      <w:pPr>
        <w:ind w:left="0" w:right="0" w:firstLine="560"/>
        <w:spacing w:before="450" w:after="450" w:line="312" w:lineRule="auto"/>
      </w:pPr>
      <w:r>
        <w:rPr>
          <w:rFonts w:ascii="宋体" w:hAnsi="宋体" w:eastAsia="宋体" w:cs="宋体"/>
          <w:color w:val="000"/>
          <w:sz w:val="28"/>
          <w:szCs w:val="28"/>
        </w:rPr>
        <w:t xml:space="preserve">5、是涉法案件难以办理，有关部门存在推诿扯皮现象。还存在有些部门对群众反映的问题重视不够，协调配合不够积极，解决问题的办法不多。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1、建立健全突发上访、群体性事件的应急机制。</w:t>
      </w:r>
    </w:p>
    <w:p>
      <w:pPr>
        <w:ind w:left="0" w:right="0" w:firstLine="560"/>
        <w:spacing w:before="450" w:after="450" w:line="312" w:lineRule="auto"/>
      </w:pPr>
      <w:r>
        <w:rPr>
          <w:rFonts w:ascii="宋体" w:hAnsi="宋体" w:eastAsia="宋体" w:cs="宋体"/>
          <w:color w:val="000"/>
          <w:sz w:val="28"/>
          <w:szCs w:val="28"/>
        </w:rPr>
        <w:t xml:space="preserve">2、加强对二级机构信访进行业务培训和宣传，提高信访防范意识，加大排消力度，建立信访隐患和不安定因素上报制度，做到上下信息畅通。</w:t>
      </w:r>
    </w:p>
    <w:p>
      <w:pPr>
        <w:ind w:left="0" w:right="0" w:firstLine="560"/>
        <w:spacing w:before="450" w:after="450" w:line="312" w:lineRule="auto"/>
      </w:pPr>
      <w:r>
        <w:rPr>
          <w:rFonts w:ascii="宋体" w:hAnsi="宋体" w:eastAsia="宋体" w:cs="宋体"/>
          <w:color w:val="000"/>
          <w:sz w:val="28"/>
          <w:szCs w:val="28"/>
        </w:rPr>
        <w:t xml:space="preserve">3、继续加强林业系统信访网络和运转机制的建设，畅通信访渠道，坚持重点人员、重点对象的监控工作;</w:t>
      </w:r>
    </w:p>
    <w:p>
      <w:pPr>
        <w:ind w:left="0" w:right="0" w:firstLine="560"/>
        <w:spacing w:before="450" w:after="450" w:line="312" w:lineRule="auto"/>
      </w:pPr>
      <w:r>
        <w:rPr>
          <w:rFonts w:ascii="宋体" w:hAnsi="宋体" w:eastAsia="宋体" w:cs="宋体"/>
          <w:color w:val="000"/>
          <w:sz w:val="28"/>
          <w:szCs w:val="28"/>
        </w:rPr>
        <w:t xml:space="preserve">4、加大相关林业法律、法规的宣传力度，耐心讲解、说服，并引导群众自觉依法上访。</w:t>
      </w:r>
    </w:p>
    <w:p>
      <w:pPr>
        <w:ind w:left="0" w:right="0" w:firstLine="560"/>
        <w:spacing w:before="450" w:after="450" w:line="312" w:lineRule="auto"/>
      </w:pPr>
      <w:r>
        <w:rPr>
          <w:rFonts w:ascii="宋体" w:hAnsi="宋体" w:eastAsia="宋体" w:cs="宋体"/>
          <w:color w:val="000"/>
          <w:sz w:val="28"/>
          <w:szCs w:val="28"/>
        </w:rPr>
        <w:t xml:space="preserve">5、对涉法案件加大协调力度，必要时请上级相关分管领导出面协调。</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在一些方面还存在不足。在今后的工作中，我们将继续以三个代表重要思想为指导、忠实实践党的科学发展观，以实现生态县建设和创建国家园林县城的宏伟蓝图和xx单位的超常发展为目标，进一步加强对《信访条例》的学习，严格按照信访工作要求，切实开展各项工作，保质保量完成各项工作任务，为全面实现x县经济和社会更快更好地发展而努力奋斗。</w:t>
      </w:r>
    </w:p>
    <w:p>
      <w:pPr>
        <w:ind w:left="0" w:right="0" w:firstLine="560"/>
        <w:spacing w:before="450" w:after="450" w:line="312" w:lineRule="auto"/>
      </w:pPr>
      <w:r>
        <w:rPr>
          <w:rFonts w:ascii="宋体" w:hAnsi="宋体" w:eastAsia="宋体" w:cs="宋体"/>
          <w:color w:val="000"/>
          <w:sz w:val="28"/>
          <w:szCs w:val="28"/>
        </w:rPr>
        <w:t xml:space="preserve">2024年信访工作总结(三)</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2024年信访工作总结(四)</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20xx年我局的计划和目标是:采取更加细致的工作,坚决把信访工作做到位、做到家。坚决把上访事件控制在零事件。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2024-09-20T22:21:23+08:00</dcterms:created>
  <dcterms:modified xsi:type="dcterms:W3CDTF">2024-09-20T22:21:23+08:00</dcterms:modified>
</cp:coreProperties>
</file>

<file path=docProps/custom.xml><?xml version="1.0" encoding="utf-8"?>
<Properties xmlns="http://schemas.openxmlformats.org/officeDocument/2006/custom-properties" xmlns:vt="http://schemas.openxmlformats.org/officeDocument/2006/docPropsVTypes"/>
</file>