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法治政府建设工作总结汇报12篇</w:t>
      </w:r>
      <w:bookmarkEnd w:id="1"/>
    </w:p>
    <w:p>
      <w:pPr>
        <w:jc w:val="center"/>
        <w:spacing w:before="0" w:after="450"/>
      </w:pPr>
      <w:r>
        <w:rPr>
          <w:rFonts w:ascii="Arial" w:hAnsi="Arial" w:eastAsia="Arial" w:cs="Arial"/>
          <w:color w:val="999999"/>
          <w:sz w:val="20"/>
          <w:szCs w:val="20"/>
        </w:rPr>
        <w:t xml:space="preserve">来源：网友投稿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法治政府就是政府在行使权力履行职责过程中坚持法治原则，严格依法行政，政府的各项权力都在法治轨道上运行。以下是本站为大家整理的关于法治政府建设工作总结汇报12篇范文，希望对大家有所帮助！法治政府建设工作总结汇报篇1　　今年以来，我县法治政府建...</w:t>
      </w:r>
    </w:p>
    <w:p>
      <w:pPr>
        <w:ind w:left="0" w:right="0" w:firstLine="560"/>
        <w:spacing w:before="450" w:after="450" w:line="312" w:lineRule="auto"/>
      </w:pPr>
      <w:r>
        <w:rPr>
          <w:rFonts w:ascii="宋体" w:hAnsi="宋体" w:eastAsia="宋体" w:cs="宋体"/>
          <w:color w:val="000"/>
          <w:sz w:val="28"/>
          <w:szCs w:val="28"/>
        </w:rPr>
        <w:t xml:space="preserve">法治政府就是政府在行使权力履行职责过程中坚持法治原则，严格依法行政，政府的各项权力都在法治轨道上运行。以下是本站为大家整理的关于法治政府建设工作总结汇报12篇范文，希望对大家有所帮助！[_TAG_h2]法治政府建设工作总结汇报篇1</w:t>
      </w:r>
    </w:p>
    <w:p>
      <w:pPr>
        <w:ind w:left="0" w:right="0" w:firstLine="560"/>
        <w:spacing w:before="450" w:after="450" w:line="312" w:lineRule="auto"/>
      </w:pPr>
      <w:r>
        <w:rPr>
          <w:rFonts w:ascii="宋体" w:hAnsi="宋体" w:eastAsia="宋体" w:cs="宋体"/>
          <w:color w:val="000"/>
          <w:sz w:val="28"/>
          <w:szCs w:val="28"/>
        </w:rPr>
        <w:t xml:space="preserve">　　今年以来，我县法治政府建设工作坚持以习近平新时代中国特色社会主义思想为指导，深入学习贯彻党的十九大和十九届四中全会精神及习近平总书记全面依法治国新理念新思想新战略，坚定不移贯彻落实全面依法治国基本方略，根据《法治政府建设实施纲要》，按照上级部署要求，努力统筹推进依法治县、依法执政和依法行政，有力促进了全县经济社会全面发展。现将有关事项报告如下：</w:t>
      </w:r>
    </w:p>
    <w:p>
      <w:pPr>
        <w:ind w:left="0" w:right="0" w:firstLine="560"/>
        <w:spacing w:before="450" w:after="450" w:line="312" w:lineRule="auto"/>
      </w:pPr>
      <w:r>
        <w:rPr>
          <w:rFonts w:ascii="宋体" w:hAnsi="宋体" w:eastAsia="宋体" w:cs="宋体"/>
          <w:color w:val="000"/>
          <w:sz w:val="28"/>
          <w:szCs w:val="28"/>
        </w:rPr>
        <w:t xml:space="preserve">　　一、不断加强对法治政府建设的组织领导。全面落实中央关于法治建设决策部署和省委、市委法治建设工作要求，明确党政主要负责人为全面依法治县及法治政府建设的第一责任人，成立专门议事协调机构，召开专题会议，研究安排法治政府建设、行政执法监督、法治宣传等方面工作。严格执行法治建设情况报告制度，加强层级检查和社会监督。不断加大法治政府建设的统筹协调力度，努力发挥法治建设牵引突破作用。大力推进依法执政，逐步形成了党委统一领导，人大、政府、政协各负其责，部门协同推进，人民群众广泛参与的法治政府建设工作格局。</w:t>
      </w:r>
    </w:p>
    <w:p>
      <w:pPr>
        <w:ind w:left="0" w:right="0" w:firstLine="560"/>
        <w:spacing w:before="450" w:after="450" w:line="312" w:lineRule="auto"/>
      </w:pPr>
      <w:r>
        <w:rPr>
          <w:rFonts w:ascii="宋体" w:hAnsi="宋体" w:eastAsia="宋体" w:cs="宋体"/>
          <w:color w:val="000"/>
          <w:sz w:val="28"/>
          <w:szCs w:val="28"/>
        </w:rPr>
        <w:t xml:space="preserve">　　二、提升依法行政和科学决策水平。将法治政府建设列入年度党委和政府工作报告，明确各单位工作任务和保障措施，并将工作任务分解落实。把法治政府建设纳入年度综合考核指标体系，依法行政作为干部日常工作考核。新聘用省内X家知名律师事务所作为政府法律顾问单位，充分发挥法律顾问在制定重大行政决策、推进依法行政中的积极作用，县司法局负责人及有关法律专家列席县委常委会和县政府常务会议等有关重大事项讨论。县政府法律顾问参与政府涉法事项的重大决策、政府合同、规范性文件审查、行政复议、行政诉讼X余次。重要行政规范性文件依法依规执行评估论证、公开征求意见、合法性审核、集体审议决定、向社会公开发布等程序。健全合法性审核机制，落实审核工作要求，加大组织保障力度，确保所有规范性文件均经合法性审核，保证规范性文件合法有效。按照“谁起草、谁梳理”和“谁制定、谁清理”的原则，坚持依法清理、全面清理，开展规范性文件清理工作，经清理，废止规范性文件X件，继续有效X件。</w:t>
      </w:r>
    </w:p>
    <w:p>
      <w:pPr>
        <w:ind w:left="0" w:right="0" w:firstLine="560"/>
        <w:spacing w:before="450" w:after="450" w:line="312" w:lineRule="auto"/>
      </w:pPr>
      <w:r>
        <w:rPr>
          <w:rFonts w:ascii="宋体" w:hAnsi="宋体" w:eastAsia="宋体" w:cs="宋体"/>
          <w:color w:val="000"/>
          <w:sz w:val="28"/>
          <w:szCs w:val="28"/>
        </w:rPr>
        <w:t xml:space="preserve">　　三、提高行政执法能力。积极推进综合行政执法体制改革，采取跨部门跨领域综合执法、领域内综合执法、部门单位直接执法三种形式。县综合行政执法局(县城市管理局)实行跨部门跨领域综合执法。交通运输、安全生产、市场监管、卫生计生、农业农村、湖管理、文化和旅游等7个领域实行领域内综合执法，整合组建了7支执法队伍。其他部门单位实现部门内集中执法，将本部门执法权限集中于一个内设机构。全面落实行政执法“三项制度”，制定出台《重大行政执法决定法制审核办法》和《行政执法信息公开办法》等制度文件，切实落实行政执法信息公示制度、行政执法全过程记录制度、重大执法决定法制审核制度。按照年度工作计划，对“三项制度”落实情况进行专项调度，全县梳理有执法权限的部门X个，制订了“行政执法三项制度五项清单”。严格按照《XX省行政执法人员资格认证和行政执法证件管理办法》规定，加强执法人员管理，确保执法人员岗证一致。杜绝出现超越职权、事实不清、证据不足、适用法律不正确、程序不合法、处罚不适当的执法案件发生，切实做到行政执法公正、公平、公开。</w:t>
      </w:r>
    </w:p>
    <w:p>
      <w:pPr>
        <w:ind w:left="0" w:right="0" w:firstLine="560"/>
        <w:spacing w:before="450" w:after="450" w:line="312" w:lineRule="auto"/>
      </w:pPr>
      <w:r>
        <w:rPr>
          <w:rFonts w:ascii="宋体" w:hAnsi="宋体" w:eastAsia="宋体" w:cs="宋体"/>
          <w:color w:val="000"/>
          <w:sz w:val="28"/>
          <w:szCs w:val="28"/>
        </w:rPr>
        <w:t xml:space="preserve">　　四、法治便民服务再上新台阶。坚决落实“放管服”改革精神，结合我县实际，积极主动作为，全力做好我县相对集中行政许可权改革和政务服务大厅标准化建设，持续优化营商环境，进一步激发市场活力和社会创造力，促进全县经济社会高质量发展。组织各部门重新梳理政务服务事项，认领发布X项。优化审批事项，深化流程再造。按照“一次办好、一窗受理”工作要求，重新调整设置窗口，企业开办按照“一个窗口、一套材料、一个流程”要求实行“一链条”办理，实现了“一日办结”。重新梳理划转事项办理环节和流程，取消无法律法规设定的现场勘查环节X项，简化登记，实行告知承诺制事项X项。大力推进“全程网办”和电子化登记，政务服务事项网办事项率达100%，企业开办全程电子化登记达93%以上，减少群众跑腿次数，实现了“不见面、零跑腿”审批。按照“谁实施、谁公布、谁制定、谁清理”原则，认真对机构改革后正在实施的证明事项进行再次梳理，全面摸排底数。组织全县各乡镇(街道)和有关部门全面清理困扰企业和群众的“奇葩”证明、循环证明、重复证明等各类无谓证明，经梳理审核，共保留证明事项X项，取消证明事项X项。保留清单之外证明事项一律不得向企业和群众索要。大力减少盖章、审核、备案、确认、告知等各种繁琐环节和手续，确保各部门用最快的速度、最短的时间，把服务企业和群众的事项办好。</w:t>
      </w:r>
    </w:p>
    <w:p>
      <w:pPr>
        <w:ind w:left="0" w:right="0" w:firstLine="560"/>
        <w:spacing w:before="450" w:after="450" w:line="312" w:lineRule="auto"/>
      </w:pPr>
      <w:r>
        <w:rPr>
          <w:rFonts w:ascii="宋体" w:hAnsi="宋体" w:eastAsia="宋体" w:cs="宋体"/>
          <w:color w:val="000"/>
          <w:sz w:val="28"/>
          <w:szCs w:val="28"/>
        </w:rPr>
        <w:t xml:space="preserve">　　五、提升行政复议和行政应诉工作水平。深化行政复议体制改革、健全行政复议工作制度、提高行政复议运转效率，全年共立案受理行政复议X件、审结X件，行政复议综合纠错率达50%，有力地维护了行政相对人合法权益。通过提升行政机关负责人出庭应诉率、组织庭审观摩活动等手段加强行政应诉工作，我县行政机关负责人出庭应诉率达95%以上，共组织庭审观摩X次，有力推动了全县行政应诉工作水平不断提升。</w:t>
      </w:r>
    </w:p>
    <w:p>
      <w:pPr>
        <w:ind w:left="0" w:right="0" w:firstLine="560"/>
        <w:spacing w:before="450" w:after="450" w:line="312" w:lineRule="auto"/>
      </w:pPr>
      <w:r>
        <w:rPr>
          <w:rFonts w:ascii="宋体" w:hAnsi="宋体" w:eastAsia="宋体" w:cs="宋体"/>
          <w:color w:val="000"/>
          <w:sz w:val="28"/>
          <w:szCs w:val="28"/>
        </w:rPr>
        <w:t xml:space="preserve">　　六、打造现代公共法律服务体系。推行新型“一站式”法律服务。新建成的XX县公共法律服务中心整合司法系统各项服务职能，实现了“前台统一受理，后台分流转办”，全县已建成X个乡镇(街道)公共法律服务站。推行“一村(社区)一法律顾问”工作，目前已实现全覆盖，让基层人民群众享受到了优质高效便捷专业的法律服务。规范法律服务工作，提升法治文化水平。加强法律援助规范化建设，着力在法律援助软硬件建设、服务环境上提档升级。受理法律援助刑事案件X件、结案X件;民事案件X件、结案X件。</w:t>
      </w:r>
    </w:p>
    <w:p>
      <w:pPr>
        <w:ind w:left="0" w:right="0" w:firstLine="560"/>
        <w:spacing w:before="450" w:after="450" w:line="312" w:lineRule="auto"/>
      </w:pPr>
      <w:r>
        <w:rPr>
          <w:rFonts w:ascii="宋体" w:hAnsi="宋体" w:eastAsia="宋体" w:cs="宋体"/>
          <w:color w:val="000"/>
          <w:sz w:val="28"/>
          <w:szCs w:val="28"/>
        </w:rPr>
        <w:t xml:space="preserve">　　七、提高普法依法治理水平。充分利用国家宪法日、宪法宣传周和法治宣传教育月等时间节点，深入开展宪法学习宣传教育。普法宣传“线上线下”全面发力，群众法治观念日益增强。利用三八妇女节、扫黑除恶、国家安全日、禁毒日、公民道德宣传日、法治扶贫日等组织开展专题活动，宣传宪法、民法总则、刑法、反家暴法、劳动合同法、法律援助条例等常用法律法规。不断加强青少年普法教育，在中小学开设“法治课堂”，对授课教师进行指导，全县X所中小学全部聘任了法治副校长。开展“服务大局普法行”—送法进学校、进企业等活动X场次，受教育人数达X余人。积极创新普法载体和形式，利用微信公众号“普法XX湖”和普法手机短信平台进行日常法治宣传。加大“民主法治示范村”“法治宣传教育示范基地”创建力度，目前已有部分乡镇实现“民主法治示范村”全覆盖，投资X余万元的县城区法治主题公园也已建成使用。</w:t>
      </w:r>
    </w:p>
    <w:p>
      <w:pPr>
        <w:ind w:left="0" w:right="0" w:firstLine="560"/>
        <w:spacing w:before="450" w:after="450" w:line="312" w:lineRule="auto"/>
      </w:pPr>
      <w:r>
        <w:rPr>
          <w:rFonts w:ascii="宋体" w:hAnsi="宋体" w:eastAsia="宋体" w:cs="宋体"/>
          <w:color w:val="000"/>
          <w:sz w:val="28"/>
          <w:szCs w:val="28"/>
        </w:rPr>
        <w:t xml:space="preserve">　　八、存在的不足及下步工作打算。对照上级要求和先进县(市、区)工作好做法好举措，我县在一些方面还有待进一步提高完善。法治政府建设工作还存在工作落实、推进和成效不平衡，部门间不同程度上存在差异，工作制度机制有待完善;行政执法部门在行政处罚等执法工作中存在细节上的纰漏，一些重大决策事项报告制度不完善等;行政执法监督信息不对称，不能有效第一时间介入，行政执法工作监督难度较大;一些具体工作完成后没有及时在网上公开发布，个别行政执法部门原始材料不齐全，行政执法能力和水平尚有不足。</w:t>
      </w:r>
    </w:p>
    <w:p>
      <w:pPr>
        <w:ind w:left="0" w:right="0" w:firstLine="560"/>
        <w:spacing w:before="450" w:after="450" w:line="312" w:lineRule="auto"/>
      </w:pPr>
      <w:r>
        <w:rPr>
          <w:rFonts w:ascii="宋体" w:hAnsi="宋体" w:eastAsia="宋体" w:cs="宋体"/>
          <w:color w:val="000"/>
          <w:sz w:val="28"/>
          <w:szCs w:val="28"/>
        </w:rPr>
        <w:t xml:space="preserve">　　下步，我县将持续深化法治政府建设，严格遵守宪法法律，把政府工作全面纳入法治轨道。健全重大行政决策公众参与、专家论证、风险评估、合法性审查制度，做到依法科学民主决策。自觉接受人大法律和工作监督、政协民主监督、纪检监察监督和社会舆论监督，做到依法秉公用权。健全督查督办机制，提高人大代表建议和政协提案办理质量。畅通社情民意诉求渠道，加强行政复议应诉能力建设。深入推进政务公开和政府信息公开，让行政权力在法治轨道上公开透明运行。加强执法队伍管理，严格实行持证上岗和资格管理制度，健全纪律约束机制，狠抓执法纪律和职业道德教育，定期组织执法人员参加法律法规知识、执法技能等各类培训，提高其解决执法中突出矛盾和问题的能力。推行行政执法责任制和执法过错责任追究制，解决执法不公、执法不严等问题，为推动全县经济社会发展提供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法治政府建设工作总结汇报篇2</w:t>
      </w:r>
    </w:p>
    <w:p>
      <w:pPr>
        <w:ind w:left="0" w:right="0" w:firstLine="560"/>
        <w:spacing w:before="450" w:after="450" w:line="312" w:lineRule="auto"/>
      </w:pPr>
      <w:r>
        <w:rPr>
          <w:rFonts w:ascii="宋体" w:hAnsi="宋体" w:eastAsia="宋体" w:cs="宋体"/>
          <w:color w:val="000"/>
          <w:sz w:val="28"/>
          <w:szCs w:val="28"/>
        </w:rPr>
        <w:t xml:space="preserve">　　 X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&gt;　　 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　　（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&gt;　　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　　（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&gt;　　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　　（一）审查各类规范性文件，严把“制发”入口。严格按照《X省规范性文件监督管理办法》规定，扎实开展行政规范性文件合法性审查，全年共审核以县政府或政府办名义制发的规范性文件X件。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&gt;　　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　　（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&gt;　　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　　（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&gt;　　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　　（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&gt;　　七、强化对行政权力制约监督，权力运行进一步规范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　　（一）自觉接受人大和政协监督。认真听取政协和人大代表的意见建议，积极办理县人大代表建议、政协委员提案X件。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法治政府建设工作总结汇报篇3</w:t>
      </w:r>
    </w:p>
    <w:p>
      <w:pPr>
        <w:ind w:left="0" w:right="0" w:firstLine="560"/>
        <w:spacing w:before="450" w:after="450" w:line="312" w:lineRule="auto"/>
      </w:pPr>
      <w:r>
        <w:rPr>
          <w:rFonts w:ascii="宋体" w:hAnsi="宋体" w:eastAsia="宋体" w:cs="宋体"/>
          <w:color w:val="000"/>
          <w:sz w:val="28"/>
          <w:szCs w:val="28"/>
        </w:rPr>
        <w:t xml:space="preserve">　　2024年，市水利局认真学习习近平总书记关于法治政府建设的重要指示，贯彻执行中共中央和国务院印发的《法治政府建设实施纲要（2024-2024年）》，对照市委全面依法治市委员会办公室《关于印发2024年法治嵊州建设工作要点的通知》（嵊委法办发〔2024〕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　&gt;　一、2024年法治政府主要工作</w:t>
      </w:r>
    </w:p>
    <w:p>
      <w:pPr>
        <w:ind w:left="0" w:right="0" w:firstLine="560"/>
        <w:spacing w:before="450" w:after="450" w:line="312" w:lineRule="auto"/>
      </w:pPr>
      <w:r>
        <w:rPr>
          <w:rFonts w:ascii="宋体" w:hAnsi="宋体" w:eastAsia="宋体" w:cs="宋体"/>
          <w:color w:val="000"/>
          <w:sz w:val="28"/>
          <w:szCs w:val="28"/>
        </w:rPr>
        <w:t xml:space="preserve">　　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2024-2024年）》《2024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习近平新时代中国特色社会主义法治思想，认真学习《党章》、《关于新形势下党内政治生活的若干准则》《中国共产党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　　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2024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　　3.提升普法宣传力度。实施《绍兴市水利系统开展法治宣传教育第七个五年规划（2024-2024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　　4.推进审批制度改革。一是提高政务服务办事质量，根据要求，完善后台数据，完成政务服务2.0建设任务。二是推进区域“三合一”水影响评价改革。根据《绍兴市区域“三合一”水影响评价改革实施方案（试行）》，全面推进我市区域水影响评价“三合一”工作，进一步提高涉水审批效率，加快向“事先区域评价、事中承诺报备、事后加强监管”方式转变。三是推进“互联网+政务服务”改革。我局的服务事项，网办率、掌办率、跑零次、电子化材料率均为100%，承诺压缩比98.89%，即办率88.89%。进一步提高网上办、即事即办率。四是推进企业投资项目和政府投资项目审批。根据市政府要求，制订全流程审批工作指南，按照减事项、减材料、减环节、减时间、减费用的“五减”要求，进一步梳理涉水审批事项，企业投资项目涉水审批满足“最多80天”工作要求，政府投资项目涉水审批满足60天工作要求。</w:t>
      </w:r>
    </w:p>
    <w:p>
      <w:pPr>
        <w:ind w:left="0" w:right="0" w:firstLine="560"/>
        <w:spacing w:before="450" w:after="450" w:line="312" w:lineRule="auto"/>
      </w:pPr>
      <w:r>
        <w:rPr>
          <w:rFonts w:ascii="宋体" w:hAnsi="宋体" w:eastAsia="宋体" w:cs="宋体"/>
          <w:color w:val="000"/>
          <w:sz w:val="28"/>
          <w:szCs w:val="28"/>
        </w:rPr>
        <w:t xml:space="preserve">　　5.提升行政执法能力。一是落实行政执法“三项制度”。进一步规范行政执法行为，加强执法巡查力度。按照绍兴市水利局印发《行政执法全过程记录制度（试行）》，行政执法全过程记录制度，做到所有的行政执法过程全程记录并归档工作。二是全面推行“双随机、一公开”监管，随机抽查监管对象135家。在浙江省行政执法监管平台及时公开执法人员、随机抽查事项清单信息，开展手机APP掌上执法监管，全面推进全市水利系统“互联网+监管”平台应用和历史数据归集工作。三是以河（湖）长制工作为平台，进一步推进“无违建河道”的创建工作，2024年完成“无违建河道”渔溪江16公里的创建工作，积极开展河湖“清四乱”专项行动，涉水建设项目专项整治，发现5起已全部销号。四是加强河道巡查及时发现并查处各类水事违法案件，2024年共参与巡查352人次，查处水事违法行为10起，收缴罚没款17.23万余元。</w:t>
      </w:r>
    </w:p>
    <w:p>
      <w:pPr>
        <w:ind w:left="0" w:right="0" w:firstLine="560"/>
        <w:spacing w:before="450" w:after="450" w:line="312" w:lineRule="auto"/>
      </w:pPr>
      <w:r>
        <w:rPr>
          <w:rFonts w:ascii="宋体" w:hAnsi="宋体" w:eastAsia="宋体" w:cs="宋体"/>
          <w:color w:val="000"/>
          <w:sz w:val="28"/>
          <w:szCs w:val="28"/>
        </w:rPr>
        <w:t xml:space="preserve">&gt;　　二、2024年法治政府工作思路</w:t>
      </w:r>
    </w:p>
    <w:p>
      <w:pPr>
        <w:ind w:left="0" w:right="0" w:firstLine="560"/>
        <w:spacing w:before="450" w:after="450" w:line="312" w:lineRule="auto"/>
      </w:pPr>
      <w:r>
        <w:rPr>
          <w:rFonts w:ascii="宋体" w:hAnsi="宋体" w:eastAsia="宋体" w:cs="宋体"/>
          <w:color w:val="000"/>
          <w:sz w:val="28"/>
          <w:szCs w:val="28"/>
        </w:rPr>
        <w:t xml:space="preserve">　　1.进一步加强法治学习和宣传。根据《法治政府建设实施纲要（2024-2024年）》《绍兴市水利系统开展法治宣传教育第七个五年规（2024-2024年）》《嵊州市七五普法规划》，制定详细的2024年法治学习宣传教育工作计划。积极参加上级主管部门组织的各种形式的法规学习培训活动，全面提升水利干部职工的法治素养。加强法制宣传，做到常态宣传。精心组织“3·22世界水日”和“中国水周”为重要节点积极参与“城市节水宣传周”、“国家宪法日”的法制宣传，加强与新闻媒体的协作，发挥水利网站等平台，打造法治宣传的主阵地。</w:t>
      </w:r>
    </w:p>
    <w:p>
      <w:pPr>
        <w:ind w:left="0" w:right="0" w:firstLine="560"/>
        <w:spacing w:before="450" w:after="450" w:line="312" w:lineRule="auto"/>
      </w:pPr>
      <w:r>
        <w:rPr>
          <w:rFonts w:ascii="宋体" w:hAnsi="宋体" w:eastAsia="宋体" w:cs="宋体"/>
          <w:color w:val="000"/>
          <w:sz w:val="28"/>
          <w:szCs w:val="28"/>
        </w:rPr>
        <w:t xml:space="preserve">　　2.进一步加快行政审批制度改革。深化“最多跑一次”改革，提高办事效率，规范权力运行。做好“互联网+政务服务”工作，加强数据整合，提升办理事项“网上办、掌上办”等核心指标。按照审批事项“八统一”要求，进一步减少办事环节，缩短办理时间，并做到线上线下一致。实现“一窗受理”到位，进一步优化办理流程，及时修编完善窗口办事指南，提高网上申请、快递送达比例，开展“同城通办”、“现场办理”等特色服务。</w:t>
      </w:r>
    </w:p>
    <w:p>
      <w:pPr>
        <w:ind w:left="0" w:right="0" w:firstLine="560"/>
        <w:spacing w:before="450" w:after="450" w:line="312" w:lineRule="auto"/>
      </w:pPr>
      <w:r>
        <w:rPr>
          <w:rFonts w:ascii="宋体" w:hAnsi="宋体" w:eastAsia="宋体" w:cs="宋体"/>
          <w:color w:val="000"/>
          <w:sz w:val="28"/>
          <w:szCs w:val="28"/>
        </w:rPr>
        <w:t xml:space="preserve">　　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　　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法治政府建设工作总结汇报篇4</w:t>
      </w:r>
    </w:p>
    <w:p>
      <w:pPr>
        <w:ind w:left="0" w:right="0" w:firstLine="560"/>
        <w:spacing w:before="450" w:after="450" w:line="312" w:lineRule="auto"/>
      </w:pPr>
      <w:r>
        <w:rPr>
          <w:rFonts w:ascii="宋体" w:hAnsi="宋体" w:eastAsia="宋体" w:cs="宋体"/>
          <w:color w:val="000"/>
          <w:sz w:val="28"/>
          <w:szCs w:val="28"/>
        </w:rPr>
        <w:t xml:space="preserve">　　今年以来，我镇党委、政府高度重视法治乡镇创建工作，根据上级有关会议精神和文件要求，认真贯彻落实上级关于推进法治政府建设工作部署，围绕“法治政府”建设工作目标，大力开展“法治政府”建设工作，助推政府依法行政能力进一步提高，公民法治意识、法治观念进一步增强，群众安全感和尊严感进一步提升，社会和谐稳定进一步加强。现将工作情况报告如下：</w:t>
      </w:r>
    </w:p>
    <w:p>
      <w:pPr>
        <w:ind w:left="0" w:right="0" w:firstLine="560"/>
        <w:spacing w:before="450" w:after="450" w:line="312" w:lineRule="auto"/>
      </w:pPr>
      <w:r>
        <w:rPr>
          <w:rFonts w:ascii="宋体" w:hAnsi="宋体" w:eastAsia="宋体" w:cs="宋体"/>
          <w:color w:val="000"/>
          <w:sz w:val="28"/>
          <w:szCs w:val="28"/>
        </w:rPr>
        <w:t xml:space="preserve">　　01统一指导思想、提高政治站位</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习近平总书记关于法治体系建设系列重要讲话精神，规范政府权力运行，坚持依法设定权力、行使权力、制约权力、监督权力相结合，坚持以法治思维和法治方式深化改革、推动发展、化解矛盾、维护稳定；深刻意识到推进法治政府建设的责任感和紧迫感，深入推进依法行政、加快建设法治政府，为我镇经济社会发展提供有力法治保障。</w:t>
      </w:r>
    </w:p>
    <w:p>
      <w:pPr>
        <w:ind w:left="0" w:right="0" w:firstLine="560"/>
        <w:spacing w:before="450" w:after="450" w:line="312" w:lineRule="auto"/>
      </w:pPr>
      <w:r>
        <w:rPr>
          <w:rFonts w:ascii="宋体" w:hAnsi="宋体" w:eastAsia="宋体" w:cs="宋体"/>
          <w:color w:val="000"/>
          <w:sz w:val="28"/>
          <w:szCs w:val="28"/>
        </w:rPr>
        <w:t xml:space="preserve">　　02加强组织领导、落实工作职责</w:t>
      </w:r>
    </w:p>
    <w:p>
      <w:pPr>
        <w:ind w:left="0" w:right="0" w:firstLine="560"/>
        <w:spacing w:before="450" w:after="450" w:line="312" w:lineRule="auto"/>
      </w:pPr>
      <w:r>
        <w:rPr>
          <w:rFonts w:ascii="宋体" w:hAnsi="宋体" w:eastAsia="宋体" w:cs="宋体"/>
          <w:color w:val="000"/>
          <w:sz w:val="28"/>
          <w:szCs w:val="28"/>
        </w:rPr>
        <w:t xml:space="preserve">　　我镇根据《内蒙古自治区法治政府实施纲要（2024-2024年）》和市、旗两级关于推进法治政府建设相关文件的要求，结合我镇实际情况，成立法治政府建设工作领导小组，制定《西小召镇推进法治政府建设工作计划》。实行“一把手负责制”，由镇党委书记担任工作领导小组组织，构建了第一责任人亲自抓，分管领导直接抓，各职能部门具体抓的组织领导机构。将工作任务、措施、责任细化分解到各部门，使各部门明确责任、齐抓共管，确保法治政府建设工作顺利开展。</w:t>
      </w:r>
    </w:p>
    <w:p>
      <w:pPr>
        <w:ind w:left="0" w:right="0" w:firstLine="560"/>
        <w:spacing w:before="450" w:after="450" w:line="312" w:lineRule="auto"/>
      </w:pPr>
      <w:r>
        <w:rPr>
          <w:rFonts w:ascii="宋体" w:hAnsi="宋体" w:eastAsia="宋体" w:cs="宋体"/>
          <w:color w:val="000"/>
          <w:sz w:val="28"/>
          <w:szCs w:val="28"/>
        </w:rPr>
        <w:t xml:space="preserve">　　03提高法治意识、加强依法行政</w:t>
      </w:r>
    </w:p>
    <w:p>
      <w:pPr>
        <w:ind w:left="0" w:right="0" w:firstLine="560"/>
        <w:spacing w:before="450" w:after="450" w:line="312" w:lineRule="auto"/>
      </w:pPr>
      <w:r>
        <w:rPr>
          <w:rFonts w:ascii="宋体" w:hAnsi="宋体" w:eastAsia="宋体" w:cs="宋体"/>
          <w:color w:val="000"/>
          <w:sz w:val="28"/>
          <w:szCs w:val="28"/>
        </w:rPr>
        <w:t xml:space="preserve">　　我镇根据法治政府建设工作安排和工作开展实际，加大普法教育力度，通过参加上级组织培训、政府定期组织培训、邀请党委书记讲法治公开课、法律顾问开展法制讲座和工作之余运用法宣在线、学习强国软件学习等方式，结合“不忘初心，牢记使命”主题教育，政府工作人员特别是领导干部系统学习中国特色社会主义法治理论，学好宪法以及各自职能部门相关法律法规。同时还按照上级要求，积极组织政府全体人员参加国家法宣在线普法学习和考试，督促学习进度，要求学习有落实，考试能达标。</w:t>
      </w:r>
    </w:p>
    <w:p>
      <w:pPr>
        <w:ind w:left="0" w:right="0" w:firstLine="560"/>
        <w:spacing w:before="450" w:after="450" w:line="312" w:lineRule="auto"/>
      </w:pPr>
      <w:r>
        <w:rPr>
          <w:rFonts w:ascii="宋体" w:hAnsi="宋体" w:eastAsia="宋体" w:cs="宋体"/>
          <w:color w:val="000"/>
          <w:sz w:val="28"/>
          <w:szCs w:val="28"/>
        </w:rPr>
        <w:t xml:space="preserve">　　通过不断教育学习，全面提高我镇政府工作人员法治思维和依法行政能力。政府工作人员自觉运用法治思维和法治方式深化改革、推动发展、化解矛盾、维护稳定，在想问题、作决策、办事情更加守法律、重程序、受监督，营造良好的法治环境。</w:t>
      </w:r>
    </w:p>
    <w:p>
      <w:pPr>
        <w:ind w:left="0" w:right="0" w:firstLine="560"/>
        <w:spacing w:before="450" w:after="450" w:line="312" w:lineRule="auto"/>
      </w:pPr>
      <w:r>
        <w:rPr>
          <w:rFonts w:ascii="宋体" w:hAnsi="宋体" w:eastAsia="宋体" w:cs="宋体"/>
          <w:color w:val="000"/>
          <w:sz w:val="28"/>
          <w:szCs w:val="28"/>
        </w:rPr>
        <w:t xml:space="preserve">　　04加大宣传力度、营造法治氛围</w:t>
      </w:r>
    </w:p>
    <w:p>
      <w:pPr>
        <w:ind w:left="0" w:right="0" w:firstLine="560"/>
        <w:spacing w:before="450" w:after="450" w:line="312" w:lineRule="auto"/>
      </w:pPr>
      <w:r>
        <w:rPr>
          <w:rFonts w:ascii="宋体" w:hAnsi="宋体" w:eastAsia="宋体" w:cs="宋体"/>
          <w:color w:val="000"/>
          <w:sz w:val="28"/>
          <w:szCs w:val="28"/>
        </w:rPr>
        <w:t xml:space="preserve">　　在不断提高政府工作人员法治意识的同时，我镇也积极开展普法教育宣传工作，积极推进普法“六进”工作，充分运用司法所干部、法庭法官、派出所干警及镇政府法律顾问的专业职能，到村社、校园、家庭开展法制讲座，不断提高全民法治意识；同时根据工作实际开展要求，通过举办宣传活动、悬挂横幅、张贴标语、发放宣传册、制作宣传栏等多种方式，开展各类法治宣传教育，在全镇营造浓郁的法治氛围，为法治政府建设奠定良好的群众基层。</w:t>
      </w:r>
    </w:p>
    <w:p>
      <w:pPr>
        <w:ind w:left="0" w:right="0" w:firstLine="560"/>
        <w:spacing w:before="450" w:after="450" w:line="312" w:lineRule="auto"/>
      </w:pPr>
      <w:r>
        <w:rPr>
          <w:rFonts w:ascii="宋体" w:hAnsi="宋体" w:eastAsia="宋体" w:cs="宋体"/>
          <w:color w:val="000"/>
          <w:sz w:val="28"/>
          <w:szCs w:val="28"/>
        </w:rPr>
        <w:t xml:space="preserve">　　我镇在推进法治政府建设工作中，各项任务已经得到了全面落实，政府工作人员的法治意识和依法行政能力不断提高，社会安定稳定，经济持续发展。但也存在一些不容忽视的困难和问题：一是在开展工作中，存在少数基层干部的法治意识淡薄，运用法治思维和法治方式开展基层工作的能力有限；二是在对外宣传方面，仍是存在个别群众不懂法、不信法，甚至无视法律的存在，给法治政府建设带来负面影响。</w:t>
      </w:r>
    </w:p>
    <w:p>
      <w:pPr>
        <w:ind w:left="0" w:right="0" w:firstLine="560"/>
        <w:spacing w:before="450" w:after="450" w:line="312" w:lineRule="auto"/>
      </w:pPr>
      <w:r>
        <w:rPr>
          <w:rFonts w:ascii="宋体" w:hAnsi="宋体" w:eastAsia="宋体" w:cs="宋体"/>
          <w:color w:val="000"/>
          <w:sz w:val="28"/>
          <w:szCs w:val="28"/>
        </w:rPr>
        <w:t xml:space="preserve">　　在接下来工作中，我镇将重点做好以下几点工作：一是继续提高政府工作人员的法治意识和依法行政能力，通过系统的培训和学习，加强运用法治思维和法治方式解决基层工作问题的能力；二是加大宣传力度，营造浓郁的法治氛围，不断提高全民法治意识，让法治政府建设真正为民服务，让我镇法治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法治政府建设工作总结汇报篇5</w:t>
      </w:r>
    </w:p>
    <w:p>
      <w:pPr>
        <w:ind w:left="0" w:right="0" w:firstLine="560"/>
        <w:spacing w:before="450" w:after="450" w:line="312" w:lineRule="auto"/>
      </w:pPr>
      <w:r>
        <w:rPr>
          <w:rFonts w:ascii="宋体" w:hAnsi="宋体" w:eastAsia="宋体" w:cs="宋体"/>
          <w:color w:val="000"/>
          <w:sz w:val="28"/>
          <w:szCs w:val="28"/>
        </w:rPr>
        <w:t xml:space="preserve">　　2024年，在市委法治办的工作指导下，湘潭市公共资源交易中心（以下简称中心）结合部门职能性质和工作实际，深入学习贯彻习近平总书记全面依法治国新理念新思想新战略，全面落实法治政府建设各项工作任务，较好地实现了中心法治工作与党建工作、业务工作全面协调推进、融合发展。</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法治工作领导全面加强。一是突出一把手亲自抓。充分发挥党组班子在推进中心法治建设中的领导核心作用，党政一把手作为推进法治建设的第一责任人，切实履行重要组织者、推动者、实践者职责，认真贯彻落实中央、省、市各级关于法治建设的重大决策部署，真正做到了对法治建设重要工作亲自部署、重大问题亲自过问、重点环节亲自协调、重要任务亲自督办，促进了我中心法治建设工作水平的全面提升。二是着力强化组织领导。根据中心领导班子调整情况，进一步充实中心法治建设工作领导小组力量，明确由党组书记、主任任组长，两位副主任任副组长，全体科室负责人为成员，严格落实一把手牵头抓总、分管领导具体抓、一级对一级负责的组织领导体系。三是着力强化研究部署。高度重视对法治政府建设工作的决策部署，切实纳入中心年度重点工作计划，每年度党组会议、主任办公会均有专题工作部署。今年，按照我市创建“全省法治政府建设示范市”工作要求，我中心积极主动作为，制定了详细工作任务清单，结合单位实际确定落实了“强化创建部署、营造浓厚法治氛围、深入开展主题学法、配合示范创建申报”4大主题12项工作任务。四是着力强化法务把关。落实法律顾问制度，聘请湖南湘君律师事务所作为我中心常年法律顾问单位，建立健全法务审查（咨询）工作机制，凡属中心重大事项决策、重要合同签署、突发事件处置、规范性文件制定等一律须请法律顾问审查或参与，确保相关履职行为的合法性、合规性。今年以来，我中心已申请法律顾问审查（咨询）事项30多宗次，严格确保了依法服务见证、依法履职到位。</w:t>
      </w:r>
    </w:p>
    <w:p>
      <w:pPr>
        <w:ind w:left="0" w:right="0" w:firstLine="560"/>
        <w:spacing w:before="450" w:after="450" w:line="312" w:lineRule="auto"/>
      </w:pPr>
      <w:r>
        <w:rPr>
          <w:rFonts w:ascii="宋体" w:hAnsi="宋体" w:eastAsia="宋体" w:cs="宋体"/>
          <w:color w:val="000"/>
          <w:sz w:val="28"/>
          <w:szCs w:val="28"/>
        </w:rPr>
        <w:t xml:space="preserve">　　（二）法治学习宣传长抓不懈。学习方面，推行清单化学习模式，突出对习近平新时代中国特色社会主义思想、公共资源交易法律法规的深入学习、思考和研究。一是坚持领导干部带头学法。进一步完善党组理论学习中心组学习制度，今年开展的学习活动中，涉及法治建设及有关法律法规内容的达6次。重点学习研讨了习近平总书记关于推进国家治理体系和治理能力现代化的重要论述、《习近平全面依法治国新理念新思想新战略十论》、《民法典》等内容。二是抓好干部职工学法考法。制定了《党员干部学习教育培训制度》，建立“公共资源交易大讲堂”，坚持每周四下午集中学习，形成常态化学习机制。今年邀请市委党校谢华平副教授作了《我国﹤民法典﹥颁布的重大意义及主要内容解读》；积极组织开展了民法典公开课学习活动；组织业务骨干科长进行了多场中心内部制度、重要业务制度法规解读培训。在系列学习研讨活动带动下，中心干部职工学法、普法、用法意识显著增强，在2024年度国家工作人员学法用法考试中，我中心参考人员通过率达100%。宣传方面，认真抓好“七五”普法、法治政府建设等主题宣传工作，积极开展了“创建全省法治政府建设示范市”宣传入联点社区、送《宪法》下村下社区等活动；依托湘潭市公共资源交易网开设了网上法治宣传专栏，同时利用公共资源交易大厅显示屏等宣传阵地，今年来已推送发布相关信息、报道等近50篇（条）次。</w:t>
      </w:r>
    </w:p>
    <w:p>
      <w:pPr>
        <w:ind w:left="0" w:right="0" w:firstLine="560"/>
        <w:spacing w:before="450" w:after="450" w:line="312" w:lineRule="auto"/>
      </w:pPr>
      <w:r>
        <w:rPr>
          <w:rFonts w:ascii="宋体" w:hAnsi="宋体" w:eastAsia="宋体" w:cs="宋体"/>
          <w:color w:val="000"/>
          <w:sz w:val="28"/>
          <w:szCs w:val="28"/>
        </w:rPr>
        <w:t xml:space="preserve">　　（三）法治制度体系持续健全。围绕打造法治化公共资源交易平台目标，切实将2024年作为我中心集中推进制度建设之年，从党务、内务、业务三个层面，系统梳理、修订、完善系列制度，全面构建起一整套标准化、规范化、系统化的依法履职制度体系，真正做到用制度管权、管事、管人。党务层面，系统加强党建规章制度建设，目前已梳理制定党建工作责任制度、党员干部联点制度、“三会一课”制度、发展党员制度、党员积分制考核制度、机关纪律作风管理制度、廉政谈话制度等28项。内务层面，已梳理制定、完善《考勤管理办法》、《车辆管理办法》、《印章管理制度》、《财务管理办法》、《合同管理办法（试行）》等内部管理规章制度20多项。业务层面，先后制定了《公共资源交易业务流程及制度规范修订完善工作方案》、《服务标准体系建设工作方案》，出台《公共资源交易标准化流程规范（汇编）》，突出公共资源交易全过程中的主要工作、重点岗位和重要环节，全面梳理确立各项服务规范、交易流程等23项。</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今年以来，尽管我中心在法治建设方面做了许多工作，也取得了一些成绩，但对照市委、市政府及有关市场服务主体的要求，仍然存在明显差距和不足：</w:t>
      </w:r>
    </w:p>
    <w:p>
      <w:pPr>
        <w:ind w:left="0" w:right="0" w:firstLine="560"/>
        <w:spacing w:before="450" w:after="450" w:line="312" w:lineRule="auto"/>
      </w:pPr>
      <w:r>
        <w:rPr>
          <w:rFonts w:ascii="宋体" w:hAnsi="宋体" w:eastAsia="宋体" w:cs="宋体"/>
          <w:color w:val="000"/>
          <w:sz w:val="28"/>
          <w:szCs w:val="28"/>
        </w:rPr>
        <w:t xml:space="preserve">　　（一）法治工作的系统性还不强。主要是谋划法治工作的主动性还不强、水平还不高，尤其在法治学习、宣传方面，仍然存在“等靠要”的思想，满足于完成市委法治办等部门下达的规定动作任务，创造性开展工作方面做得还不好，特色亮点工作不突出。</w:t>
      </w:r>
    </w:p>
    <w:p>
      <w:pPr>
        <w:ind w:left="0" w:right="0" w:firstLine="560"/>
        <w:spacing w:before="450" w:after="450" w:line="312" w:lineRule="auto"/>
      </w:pPr>
      <w:r>
        <w:rPr>
          <w:rFonts w:ascii="宋体" w:hAnsi="宋体" w:eastAsia="宋体" w:cs="宋体"/>
          <w:color w:val="000"/>
          <w:sz w:val="28"/>
          <w:szCs w:val="28"/>
        </w:rPr>
        <w:t xml:space="preserve">　　（二）法治工作力量仍显薄弱。一方面是整体业务水平还不佳，自身工作能力和水平亟待提高，尤其缺乏专业法律人才支撑；另一方面中心法律事务科除法治建设工作外，承担的其他工作较多，一定程度上影响了法治工作的全面、系统铺开。</w:t>
      </w:r>
    </w:p>
    <w:p>
      <w:pPr>
        <w:ind w:left="0" w:right="0" w:firstLine="560"/>
        <w:spacing w:before="450" w:after="450" w:line="312" w:lineRule="auto"/>
      </w:pPr>
      <w:r>
        <w:rPr>
          <w:rFonts w:ascii="宋体" w:hAnsi="宋体" w:eastAsia="宋体" w:cs="宋体"/>
          <w:color w:val="000"/>
          <w:sz w:val="28"/>
          <w:szCs w:val="28"/>
        </w:rPr>
        <w:t xml:space="preserve">　　（三）全面依法履职状况仍有待进一步改善。作为一个成立仅5年多的新部门，公共资源交易中心是整合原属于住建、财政、自然资源等多个部门的部分职责职能组建而成，而且随着相关领域改革工作的进一步推进深入，相关业务仍在继续增加融入，因此目前涉及中心的很多职能边界如场内见证管理、参与协同监管和信用监管、推进智慧监管等还没有完全理顺和明确，一定程度上制约了中心的依法履职能力和作为公共资源交易“第一现场”作用的发挥。</w:t>
      </w:r>
    </w:p>
    <w:p>
      <w:pPr>
        <w:ind w:left="0" w:right="0" w:firstLine="560"/>
        <w:spacing w:before="450" w:after="450" w:line="312" w:lineRule="auto"/>
      </w:pPr>
      <w:r>
        <w:rPr>
          <w:rFonts w:ascii="宋体" w:hAnsi="宋体" w:eastAsia="宋体" w:cs="宋体"/>
          <w:color w:val="000"/>
          <w:sz w:val="28"/>
          <w:szCs w:val="28"/>
        </w:rPr>
        <w:t xml:space="preserve">　&gt;　三、下年度主要工作安排</w:t>
      </w:r>
    </w:p>
    <w:p>
      <w:pPr>
        <w:ind w:left="0" w:right="0" w:firstLine="560"/>
        <w:spacing w:before="450" w:after="450" w:line="312" w:lineRule="auto"/>
      </w:pPr>
      <w:r>
        <w:rPr>
          <w:rFonts w:ascii="宋体" w:hAnsi="宋体" w:eastAsia="宋体" w:cs="宋体"/>
          <w:color w:val="000"/>
          <w:sz w:val="28"/>
          <w:szCs w:val="28"/>
        </w:rPr>
        <w:t xml:space="preserve">　　（一）科学制订年度工作计划。对照市委法治办相关工作部署，结合中心工作实际，抓紧研究制订2024年度中心法治政府建设工作计划，科学系统地谋划好全年法治政府建设工作。</w:t>
      </w:r>
    </w:p>
    <w:p>
      <w:pPr>
        <w:ind w:left="0" w:right="0" w:firstLine="560"/>
        <w:spacing w:before="450" w:after="450" w:line="312" w:lineRule="auto"/>
      </w:pPr>
      <w:r>
        <w:rPr>
          <w:rFonts w:ascii="宋体" w:hAnsi="宋体" w:eastAsia="宋体" w:cs="宋体"/>
          <w:color w:val="000"/>
          <w:sz w:val="28"/>
          <w:szCs w:val="28"/>
        </w:rPr>
        <w:t xml:space="preserve">　　（二）抓实抓好法治学习培训。充分发挥中心党组理论学习中心组和“公共资源交易大讲堂”作用，结合采取一把手和班子成员带头讲党课、邀请专家授课、推荐干部职工讲课、考试测评等方式，为干部职工学习、交流、提高搭建平台。重点抓好对习近平总书记关于全面依法治国的最新论述的跟踪学习到位。</w:t>
      </w:r>
    </w:p>
    <w:p>
      <w:pPr>
        <w:ind w:left="0" w:right="0" w:firstLine="560"/>
        <w:spacing w:before="450" w:after="450" w:line="312" w:lineRule="auto"/>
      </w:pPr>
      <w:r>
        <w:rPr>
          <w:rFonts w:ascii="宋体" w:hAnsi="宋体" w:eastAsia="宋体" w:cs="宋体"/>
          <w:color w:val="000"/>
          <w:sz w:val="28"/>
          <w:szCs w:val="28"/>
        </w:rPr>
        <w:t xml:space="preserve">　　（三）进一步完善依法履职制度体系。全面落实完成《服务标准体系建设工作方案》，2024年重点确保在公共资源交易服务标准化、现场管理规范化制度体系建设方面取得突破。</w:t>
      </w:r>
    </w:p>
    <w:p>
      <w:pPr>
        <w:ind w:left="0" w:right="0" w:firstLine="560"/>
        <w:spacing w:before="450" w:after="450" w:line="312" w:lineRule="auto"/>
      </w:pPr>
      <w:r>
        <w:rPr>
          <w:rFonts w:ascii="宋体" w:hAnsi="宋体" w:eastAsia="宋体" w:cs="宋体"/>
          <w:color w:val="000"/>
          <w:sz w:val="28"/>
          <w:szCs w:val="28"/>
        </w:rPr>
        <w:t xml:space="preserve">　　（四）着力提升交易平台依法履职服务水平。深化“放管服”改革要求，加快促进交易平台服务提质提效。在法律法规框架下，进一步科学设置和优化流程，着力缩减和取消市场主体提供基本信息材料环节，尝试推广“一表申请”模式；推行交易服务“一网通办”，不断提高公共资源交易服务事项网上办理比例，有效降低制度性交易成本；加快全流程电子化交易实施进程，推动公共资源交易从依托有形场所向以电子化平台为主转变，全力打造阳光高效、利企便民的法治化交易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法治政府建设工作总结汇报篇6</w:t>
      </w:r>
    </w:p>
    <w:p>
      <w:pPr>
        <w:ind w:left="0" w:right="0" w:firstLine="560"/>
        <w:spacing w:before="450" w:after="450" w:line="312" w:lineRule="auto"/>
      </w:pPr>
      <w:r>
        <w:rPr>
          <w:rFonts w:ascii="宋体" w:hAnsi="宋体" w:eastAsia="宋体" w:cs="宋体"/>
          <w:color w:val="000"/>
          <w:sz w:val="28"/>
          <w:szCs w:val="28"/>
        </w:rPr>
        <w:t xml:space="preserve">　　X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　&gt;　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　　&gt;三、坚持服务大局，切实提高依法行政制度建设质量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　　&gt;四、完善决策机制，健全政府依法行政制度体系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&gt;　　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&gt;　　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&gt;　　七、强化对行政权力制约监督，权力运行进一步规范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法治政府建设工作总结汇报篇7</w:t>
      </w:r>
    </w:p>
    <w:p>
      <w:pPr>
        <w:ind w:left="0" w:right="0" w:firstLine="560"/>
        <w:spacing w:before="450" w:after="450" w:line="312" w:lineRule="auto"/>
      </w:pPr>
      <w:r>
        <w:rPr>
          <w:rFonts w:ascii="宋体" w:hAnsi="宋体" w:eastAsia="宋体" w:cs="宋体"/>
          <w:color w:val="000"/>
          <w:sz w:val="28"/>
          <w:szCs w:val="28"/>
        </w:rPr>
        <w:t xml:space="preserve">　　2024年是贯彻落实《法治政府建设实施纲要（2024-2024年）》和《湖北省法治政府建设实施方案（2024-2024年）》的收官之年，也是法治政府建设承上启下的关键之年。为全力打好收官之战，打羸关键之役，全力巩固法治政府建设（2024-2024年）阶段成果，市文旅局坚持以习近平新时代中国特色社会主义思想为指导，全面贯彻落实习近平总书记全面依法治国新理念新思想新战略,认真对照《纲要》、《实施方案》和《2024年麻城市法治政府建设“补短板、强弱项”任务清单》，逐项开展自查自检，全面系统地梳理本部门法治建设各项任务完成情况，抓紧时间补短板,堵漏洞、强弱项，持续推进本单位治理体系和治理能力现代化。</w:t>
      </w:r>
    </w:p>
    <w:p>
      <w:pPr>
        <w:ind w:left="0" w:right="0" w:firstLine="560"/>
        <w:spacing w:before="450" w:after="450" w:line="312" w:lineRule="auto"/>
      </w:pPr>
      <w:r>
        <w:rPr>
          <w:rFonts w:ascii="宋体" w:hAnsi="宋体" w:eastAsia="宋体" w:cs="宋体"/>
          <w:color w:val="000"/>
          <w:sz w:val="28"/>
          <w:szCs w:val="28"/>
        </w:rPr>
        <w:t xml:space="preserve">&gt;　　一、行政执法“三项制度”</w:t>
      </w:r>
    </w:p>
    <w:p>
      <w:pPr>
        <w:ind w:left="0" w:right="0" w:firstLine="560"/>
        <w:spacing w:before="450" w:after="450" w:line="312" w:lineRule="auto"/>
      </w:pPr>
      <w:r>
        <w:rPr>
          <w:rFonts w:ascii="宋体" w:hAnsi="宋体" w:eastAsia="宋体" w:cs="宋体"/>
          <w:color w:val="000"/>
          <w:sz w:val="28"/>
          <w:szCs w:val="28"/>
        </w:rPr>
        <w:t xml:space="preserve">　　（一）制度建设逐步健全</w:t>
      </w:r>
    </w:p>
    <w:p>
      <w:pPr>
        <w:ind w:left="0" w:right="0" w:firstLine="560"/>
        <w:spacing w:before="450" w:after="450" w:line="312" w:lineRule="auto"/>
      </w:pPr>
      <w:r>
        <w:rPr>
          <w:rFonts w:ascii="宋体" w:hAnsi="宋体" w:eastAsia="宋体" w:cs="宋体"/>
          <w:color w:val="000"/>
          <w:sz w:val="28"/>
          <w:szCs w:val="28"/>
        </w:rPr>
        <w:t xml:space="preserve">　　市文旅局仔细梳理“三项制度”清单任务，查缺补漏，完成了《行政执法公示制度》、《行政执法全过程记录制度》、《重大行政执法执法决定法制审核制度》三项制度的制定，构建了市文旅局“三项制度”工作实施的基本框架。并根据“三项制度”基本大纲配套完善《执法记录仪管理办法》、《重大执法决定法制审核目录清单》、《重大执法决定（行政强制）法制审核目录清单》等14个制度，初步形成健全、科学的制度体系，对市文旅局依法行政、公正执法、量裁适当等行政执法工作提供了坚强的指导。</w:t>
      </w:r>
    </w:p>
    <w:p>
      <w:pPr>
        <w:ind w:left="0" w:right="0" w:firstLine="560"/>
        <w:spacing w:before="450" w:after="450" w:line="312" w:lineRule="auto"/>
      </w:pPr>
      <w:r>
        <w:rPr>
          <w:rFonts w:ascii="宋体" w:hAnsi="宋体" w:eastAsia="宋体" w:cs="宋体"/>
          <w:color w:val="000"/>
          <w:sz w:val="28"/>
          <w:szCs w:val="28"/>
        </w:rPr>
        <w:t xml:space="preserve">　　（二）公示公开稳步推进</w:t>
      </w:r>
    </w:p>
    <w:p>
      <w:pPr>
        <w:ind w:left="0" w:right="0" w:firstLine="560"/>
        <w:spacing w:before="450" w:after="450" w:line="312" w:lineRule="auto"/>
      </w:pPr>
      <w:r>
        <w:rPr>
          <w:rFonts w:ascii="宋体" w:hAnsi="宋体" w:eastAsia="宋体" w:cs="宋体"/>
          <w:color w:val="000"/>
          <w:sz w:val="28"/>
          <w:szCs w:val="28"/>
        </w:rPr>
        <w:t xml:space="preserve">　　与此同时，市文旅局在麻城政府网、全国文化市场技术监管与服务平台、湖北政务服务网公示公开行政许可、行政执法数据。创新监管执法方式，出台并公示《免罚清单》，对首违、轻违违法事项变监管执法为行政指导，公示《重大执法决定法制审核事项清单》、《执法人员信息》、《政务服务事项清单》。从行政执法的主体、内容、形式、程序、职责进行了完整全面的公示，有效的解决了行政执法不规范、不透明的问题，进一步强化了事前公开、事中公示、事后公开的要求。此外市文旅局加强了执法文书制定和信息公示的规范，对行政复议机关进行了及时修正。拟定上报了市文旅局2024年执法检查计划，认领“互联网+监管”平台行政监管事项240多条，对全部监管事项实行“双随机一公开”制度，明确和公示了监管事项的检查内容、检查方式、检查次数。全面推行行政执法“三项制度”，在麻城政府网对市文旅局执法主体、执法人员和重大法审核事项清单进行公示公开，规范执法操作，完备执法过程影像记录。明确了对公民处以超过5000元、对法人或其他组织处以超过3万元行政处罚的重大执法决定法制审核范围。完善文化市场综合执法协作配合工作机制，积极推进部门联合集中执法，在“互联网+监管”平台公示监管目录清单和检查计划，与市场监管、公安、卫生、应急管理等部门对全市出版、娱乐行业、互联网上网服务经营场所、高危体育项目、“扫黄打非”常态化开展联合执法检查，有效的提高检查执法的效率，对文化市场的行政处罚决定录入信用平台，共享执法信息，加强执法案卷的司法审核制度，积极参加案卷评审。</w:t>
      </w:r>
    </w:p>
    <w:p>
      <w:pPr>
        <w:ind w:left="0" w:right="0" w:firstLine="560"/>
        <w:spacing w:before="450" w:after="450" w:line="312" w:lineRule="auto"/>
      </w:pPr>
      <w:r>
        <w:rPr>
          <w:rFonts w:ascii="宋体" w:hAnsi="宋体" w:eastAsia="宋体" w:cs="宋体"/>
          <w:color w:val="000"/>
          <w:sz w:val="28"/>
          <w:szCs w:val="28"/>
        </w:rPr>
        <w:t xml:space="preserve">　　（三）加强继续教育工作</w:t>
      </w:r>
    </w:p>
    <w:p>
      <w:pPr>
        <w:ind w:left="0" w:right="0" w:firstLine="560"/>
        <w:spacing w:before="450" w:after="450" w:line="312" w:lineRule="auto"/>
      </w:pPr>
      <w:r>
        <w:rPr>
          <w:rFonts w:ascii="宋体" w:hAnsi="宋体" w:eastAsia="宋体" w:cs="宋体"/>
          <w:color w:val="000"/>
          <w:sz w:val="28"/>
          <w:szCs w:val="28"/>
        </w:rPr>
        <w:t xml:space="preserve">　　2024年市文旅局加强了对行政执法人员的参加业务培训的情况进行督查和组织，全年共组织业务培训四次、每次两天，并对培训内容进行考核。通过培训不断地提升了行政执法人员业务知识和执法水平。</w:t>
      </w:r>
    </w:p>
    <w:p>
      <w:pPr>
        <w:ind w:left="0" w:right="0" w:firstLine="560"/>
        <w:spacing w:before="450" w:after="450" w:line="312" w:lineRule="auto"/>
      </w:pPr>
      <w:r>
        <w:rPr>
          <w:rFonts w:ascii="宋体" w:hAnsi="宋体" w:eastAsia="宋体" w:cs="宋体"/>
          <w:color w:val="000"/>
          <w:sz w:val="28"/>
          <w:szCs w:val="28"/>
        </w:rPr>
        <w:t xml:space="preserve">&gt;　　二、法治政府建设</w:t>
      </w:r>
    </w:p>
    <w:p>
      <w:pPr>
        <w:ind w:left="0" w:right="0" w:firstLine="560"/>
        <w:spacing w:before="450" w:after="450" w:line="312" w:lineRule="auto"/>
      </w:pPr>
      <w:r>
        <w:rPr>
          <w:rFonts w:ascii="宋体" w:hAnsi="宋体" w:eastAsia="宋体" w:cs="宋体"/>
          <w:color w:val="000"/>
          <w:sz w:val="28"/>
          <w:szCs w:val="28"/>
        </w:rPr>
        <w:t xml:space="preserve">　　（一）践行法治思维，深入提高依法行政能力</w:t>
      </w:r>
    </w:p>
    <w:p>
      <w:pPr>
        <w:ind w:left="0" w:right="0" w:firstLine="560"/>
        <w:spacing w:before="450" w:after="450" w:line="312" w:lineRule="auto"/>
      </w:pPr>
      <w:r>
        <w:rPr>
          <w:rFonts w:ascii="宋体" w:hAnsi="宋体" w:eastAsia="宋体" w:cs="宋体"/>
          <w:color w:val="000"/>
          <w:sz w:val="28"/>
          <w:szCs w:val="28"/>
        </w:rPr>
        <w:t xml:space="preserve">　　2024年初,市文旅局法治建设工作领导小组经过充分的调研论证，将法治建设工作全面纳入市文旅局中心工作，通过法治思维引导局其他工作的开展。与中共麻城市委全面依法治市委员会同步制定年度工作计划，明确主要负责人每年要组织研究法治建设工作不少于一次，形成法治工作机制，并于本年7月召集相关科室和人员研究部署工作，将法律法规学习纳入每月支部主题党日学习内容，全年共组织6次，制定《市文旅局主要负责人履行推进法治建设第一责任人的规定》，促进单位主要领导重视法治建设工作，明确主要负责人法治建设的主要职责，在行政活动中自觉践行法治思维。综合提升全体干部职工法律素养。</w:t>
      </w:r>
    </w:p>
    <w:p>
      <w:pPr>
        <w:ind w:left="0" w:right="0" w:firstLine="560"/>
        <w:spacing w:before="450" w:after="450" w:line="312" w:lineRule="auto"/>
      </w:pPr>
      <w:r>
        <w:rPr>
          <w:rFonts w:ascii="宋体" w:hAnsi="宋体" w:eastAsia="宋体" w:cs="宋体"/>
          <w:color w:val="000"/>
          <w:sz w:val="28"/>
          <w:szCs w:val="28"/>
        </w:rPr>
        <w:t xml:space="preserve">　　（二）推行简政放权，多举措优化营商环境</w:t>
      </w:r>
    </w:p>
    <w:p>
      <w:pPr>
        <w:ind w:left="0" w:right="0" w:firstLine="560"/>
        <w:spacing w:before="450" w:after="450" w:line="312" w:lineRule="auto"/>
      </w:pPr>
      <w:r>
        <w:rPr>
          <w:rFonts w:ascii="宋体" w:hAnsi="宋体" w:eastAsia="宋体" w:cs="宋体"/>
          <w:color w:val="000"/>
          <w:sz w:val="28"/>
          <w:szCs w:val="28"/>
        </w:rPr>
        <w:t xml:space="preserve">　　行政审批和政务服务实现“一网通办”“公开透明”，与麻城市政务服务中心对接，将市文旅局全部102项行政审批和政务服务事项，按照行政审批“三集中三到位”的工作要求，全部集中到政务服务中心设立的业务窗口线上办理。实现了“线下再无审批”和所有政务服务事项清单管理、“一网通办”要求。对政务清单事项进行网站公示，梳理行政审批和政务服务“即办件”、“承诺件”，“即办件”一件事一次办，“承诺件”积极开展流程再造，实现工作标准和指南编制科学化、便民化。向市场作出优化营商环境服务承诺，在政务中心服务窗口公示。已办业务实现“零超期”、服务零收费、零差评。简化证明事项，全年共落实取消51项行政事项许可证明提交。深入开展规范性文件清理工作，全年共清理规范性文件共12件。出台《市文旅局重大行政决策合法性审查制度》，加强对重大行政决策的权限、程序、内容的合法性进行审查，对行政决策审查方式加以规范。</w:t>
      </w:r>
    </w:p>
    <w:p>
      <w:pPr>
        <w:ind w:left="0" w:right="0" w:firstLine="560"/>
        <w:spacing w:before="450" w:after="450" w:line="312" w:lineRule="auto"/>
      </w:pPr>
      <w:r>
        <w:rPr>
          <w:rFonts w:ascii="宋体" w:hAnsi="宋体" w:eastAsia="宋体" w:cs="宋体"/>
          <w:color w:val="000"/>
          <w:sz w:val="28"/>
          <w:szCs w:val="28"/>
        </w:rPr>
        <w:t xml:space="preserve">　　（三）普法宣传持续开展</w:t>
      </w:r>
    </w:p>
    <w:p>
      <w:pPr>
        <w:ind w:left="0" w:right="0" w:firstLine="560"/>
        <w:spacing w:before="450" w:after="450" w:line="312" w:lineRule="auto"/>
      </w:pPr>
      <w:r>
        <w:rPr>
          <w:rFonts w:ascii="宋体" w:hAnsi="宋体" w:eastAsia="宋体" w:cs="宋体"/>
          <w:color w:val="000"/>
          <w:sz w:val="28"/>
          <w:szCs w:val="28"/>
        </w:rPr>
        <w:t xml:space="preserve">　　严格落实普法宣传责任制制度，按照“谁执法谁普法”原则，组织市图书馆、市文化馆、乡镇文化站进行《公共图书馆法》和《公共文化服务保障法》法规宣传，组织市博物馆宣传《文物保护法》和《黄冈市革命遗址遗迹保护条例》。选派选手参加黄冈市地方性法规知识竞赛，通过活动宣传《黄冈市革命遗址遗迹保护条例》等新出台的七部地方性法规，引导社会公众关注城市管理、环境保护等热点难点法律问题，引导全社会正确参与到污染治理攻坚战役当中。加强法宣阵地建设，开辟法宣专栏宣传《宪法》、《旅游法》、《广电条例》、《体育法》等文旅行业法律法规。组织系统60名干部职工参加国家工作人员学法用法平台学习，组织干部职工参加《民法典》的在线考试，参考率100%，平均分95分，组织干部职工参加2024年度普法平台年度在线考试，参考率100%，平均分96.07分。邀请《民法典》宣讲团讲师对文旅系统干部职工进行《民法典》的普法宣讲，进一步提升了公务人员法治意识和依法办事的能力。聘任司法顾问，在单位行政决策、重大合同事项参与审查，给出法律意见，规范权力运作，降低行政风险。</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法治政府建设工作总结汇报篇8</w:t>
      </w:r>
    </w:p>
    <w:p>
      <w:pPr>
        <w:ind w:left="0" w:right="0" w:firstLine="560"/>
        <w:spacing w:before="450" w:after="450" w:line="312" w:lineRule="auto"/>
      </w:pPr>
      <w:r>
        <w:rPr>
          <w:rFonts w:ascii="宋体" w:hAnsi="宋体" w:eastAsia="宋体" w:cs="宋体"/>
          <w:color w:val="000"/>
          <w:sz w:val="28"/>
          <w:szCs w:val="28"/>
        </w:rPr>
        <w:t xml:space="preserve">　　一年来，我乡在县委、县政府的正确领导下，深入贯彻党的十九大和习近平总书记系列重要讲话精神，积极落实《中共中央关于全面推进依法治国若干重大问题的决定》、国务院《全面推进法行政实施钢要》切实抓好全面推进依法行政工作要点的落实，努力提升依法行政水平，加快建设法治政府，较好地完成了全年工作任务，为实现率先突破发展和构建和谱社会提供了法治保障。现将我乡法治政府建设2024年度工作总结及2024年度工作思路汇报如下：</w:t>
      </w:r>
    </w:p>
    <w:p>
      <w:pPr>
        <w:ind w:left="0" w:right="0" w:firstLine="560"/>
        <w:spacing w:before="450" w:after="450" w:line="312" w:lineRule="auto"/>
      </w:pPr>
      <w:r>
        <w:rPr>
          <w:rFonts w:ascii="宋体" w:hAnsi="宋体" w:eastAsia="宋体" w:cs="宋体"/>
          <w:color w:val="000"/>
          <w:sz w:val="28"/>
          <w:szCs w:val="28"/>
        </w:rPr>
        <w:t xml:space="preserve">　&gt;　一、2024年度法治政府建设工作总结</w:t>
      </w:r>
    </w:p>
    <w:p>
      <w:pPr>
        <w:ind w:left="0" w:right="0" w:firstLine="560"/>
        <w:spacing w:before="450" w:after="450" w:line="312" w:lineRule="auto"/>
      </w:pPr>
      <w:r>
        <w:rPr>
          <w:rFonts w:ascii="宋体" w:hAnsi="宋体" w:eastAsia="宋体" w:cs="宋体"/>
          <w:color w:val="000"/>
          <w:sz w:val="28"/>
          <w:szCs w:val="28"/>
        </w:rPr>
        <w:t xml:space="preserve">　　（一）强化组织领导，落实工作责任</w:t>
      </w:r>
    </w:p>
    <w:p>
      <w:pPr>
        <w:ind w:left="0" w:right="0" w:firstLine="560"/>
        <w:spacing w:before="450" w:after="450" w:line="312" w:lineRule="auto"/>
      </w:pPr>
      <w:r>
        <w:rPr>
          <w:rFonts w:ascii="宋体" w:hAnsi="宋体" w:eastAsia="宋体" w:cs="宋体"/>
          <w:color w:val="000"/>
          <w:sz w:val="28"/>
          <w:szCs w:val="28"/>
        </w:rPr>
        <w:t xml:space="preserve">　　把法治建设工作作为一项重要的政治任务纳入经济和社会发展的全局，摆上重要议事日程。分发挥党要对一切工作的核心领导作用，及时调整法治政府建设工作领导小组，建立健全各项工作制度。多次在觉要会议、全体机关干部大会上，明确法治工作的重要性，提出相关要求，并将法治建设纳入乡镇全年工作规划。同时，按照有关要求，把法治建设经费纳入财政预算，不断加大投入力度，强化财政监管，进一步促进了全乡法治建设工作的顺利开展。</w:t>
      </w:r>
    </w:p>
    <w:p>
      <w:pPr>
        <w:ind w:left="0" w:right="0" w:firstLine="560"/>
        <w:spacing w:before="450" w:after="450" w:line="312" w:lineRule="auto"/>
      </w:pPr>
      <w:r>
        <w:rPr>
          <w:rFonts w:ascii="宋体" w:hAnsi="宋体" w:eastAsia="宋体" w:cs="宋体"/>
          <w:color w:val="000"/>
          <w:sz w:val="28"/>
          <w:szCs w:val="28"/>
        </w:rPr>
        <w:t xml:space="preserve">　　（二）加强理论学习，增强法治思维</w:t>
      </w:r>
    </w:p>
    <w:p>
      <w:pPr>
        <w:ind w:left="0" w:right="0" w:firstLine="560"/>
        <w:spacing w:before="450" w:after="450" w:line="312" w:lineRule="auto"/>
      </w:pPr>
      <w:r>
        <w:rPr>
          <w:rFonts w:ascii="宋体" w:hAnsi="宋体" w:eastAsia="宋体" w:cs="宋体"/>
          <w:color w:val="000"/>
          <w:sz w:val="28"/>
          <w:szCs w:val="28"/>
        </w:rPr>
        <w:t xml:space="preserve">　　全面提升党员干部“知法、懂法、用法”水平，将加强法治理论学习摆在做好法治政府建设工作的突出位置，多次在镇党委理论中心组、班子扩大会议等会议中组织学习《（中央十八届六中全会公报》、《党的十九大报告》、《中国共产党基层组织选举工作暫行条例》、《中华人民共和国宪法修正案》等文件，不断增强法治思维，提高依法执政能力。紧紧围绕建设法治社会的目标任务，加强法治学习与实践，推进严格执法、文明执法、公正司法，提升执法司法公信力，增强法治意识，提高依法办事能力，全面推进法治政府建设。</w:t>
      </w:r>
    </w:p>
    <w:p>
      <w:pPr>
        <w:ind w:left="0" w:right="0" w:firstLine="560"/>
        <w:spacing w:before="450" w:after="450" w:line="312" w:lineRule="auto"/>
      </w:pPr>
      <w:r>
        <w:rPr>
          <w:rFonts w:ascii="宋体" w:hAnsi="宋体" w:eastAsia="宋体" w:cs="宋体"/>
          <w:color w:val="000"/>
          <w:sz w:val="28"/>
          <w:szCs w:val="28"/>
        </w:rPr>
        <w:t xml:space="preserve">　　（三）夯实基层基础，推进依法管理</w:t>
      </w:r>
    </w:p>
    <w:p>
      <w:pPr>
        <w:ind w:left="0" w:right="0" w:firstLine="560"/>
        <w:spacing w:before="450" w:after="450" w:line="312" w:lineRule="auto"/>
      </w:pPr>
      <w:r>
        <w:rPr>
          <w:rFonts w:ascii="宋体" w:hAnsi="宋体" w:eastAsia="宋体" w:cs="宋体"/>
          <w:color w:val="000"/>
          <w:sz w:val="28"/>
          <w:szCs w:val="28"/>
        </w:rPr>
        <w:t xml:space="preserve">　　一是优化社会管理职能。充分发挥法治在社会建设中规范、保障和促进作用。针对社会领域中出现的新情况、新问题，重点做好社区矫正对象、刑释解教等人员的学法和依法管理方法，有效预防高危人群违法犯罪，通过创新社会管理的方法和手段，努力实现由粗放型、防范型管理向法治型、服务型管理的转变。</w:t>
      </w:r>
    </w:p>
    <w:p>
      <w:pPr>
        <w:ind w:left="0" w:right="0" w:firstLine="560"/>
        <w:spacing w:before="450" w:after="450" w:line="312" w:lineRule="auto"/>
      </w:pPr>
      <w:r>
        <w:rPr>
          <w:rFonts w:ascii="宋体" w:hAnsi="宋体" w:eastAsia="宋体" w:cs="宋体"/>
          <w:color w:val="000"/>
          <w:sz w:val="28"/>
          <w:szCs w:val="28"/>
        </w:rPr>
        <w:t xml:space="preserve">　　二是强化基层民主自治。我们以建设社会主义新农村为目标，不断加强基层民主法治建设，激发群众参与社会管理的跃性和积极性，通过开展“民主法治村”创建活动，全面落实“公号“老秘带你写材料”整理法律六进”，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　　三是加大社会矛盾调处。进一步整合法治资源，加强各村便民服务中心、矛盾纠纷调处中心、村综治工作站等服务平台建设，努力做到社会矛盾纠纷“小事不出村，大事不出乡”，真正实现便民、安民。今年1－12月份成功调解民事矛盾纠纷36起，充分发挥了调解、综治工作在稳定工作中的第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　　（四）严格依法行政，推进康洁执法</w:t>
      </w:r>
    </w:p>
    <w:p>
      <w:pPr>
        <w:ind w:left="0" w:right="0" w:firstLine="560"/>
        <w:spacing w:before="450" w:after="450" w:line="312" w:lineRule="auto"/>
      </w:pPr>
      <w:r>
        <w:rPr>
          <w:rFonts w:ascii="宋体" w:hAnsi="宋体" w:eastAsia="宋体" w:cs="宋体"/>
          <w:color w:val="000"/>
          <w:sz w:val="28"/>
          <w:szCs w:val="28"/>
        </w:rPr>
        <w:t xml:space="preserve">　　一是深入开展机关千部能力作风建设，机关管理、农村三资进一步制度化、规范化。二是深入开展党委（党组）规范性文件整理报送和备案工作，严格落实《中国共产党党组工作条例（试行）》的相关要求，遵照“有件必备、有备必审、有错必纠”原则。三是在强化机关服务意识的同时，认真落实领导干部述职述廉述法制度和重大事项报告制度，层层签订党风廉政建设责任状，严格执行责任追究制，积极构建惩治和预防体系，坚持标本兼治、综合治理的工作方针，着力从源头上治理腐败，努力构筑风清气正的政治环境，为全乡各项事业的健康发展提供坚强的政治保证。</w:t>
      </w:r>
    </w:p>
    <w:p>
      <w:pPr>
        <w:ind w:left="0" w:right="0" w:firstLine="560"/>
        <w:spacing w:before="450" w:after="450" w:line="312" w:lineRule="auto"/>
      </w:pPr>
      <w:r>
        <w:rPr>
          <w:rFonts w:ascii="宋体" w:hAnsi="宋体" w:eastAsia="宋体" w:cs="宋体"/>
          <w:color w:val="000"/>
          <w:sz w:val="28"/>
          <w:szCs w:val="28"/>
        </w:rPr>
        <w:t xml:space="preserve">　&gt;　二、2024年法治政府建设工作思路</w:t>
      </w:r>
    </w:p>
    <w:p>
      <w:pPr>
        <w:ind w:left="0" w:right="0" w:firstLine="560"/>
        <w:spacing w:before="450" w:after="450" w:line="312" w:lineRule="auto"/>
      </w:pPr>
      <w:r>
        <w:rPr>
          <w:rFonts w:ascii="宋体" w:hAnsi="宋体" w:eastAsia="宋体" w:cs="宋体"/>
          <w:color w:val="000"/>
          <w:sz w:val="28"/>
          <w:szCs w:val="28"/>
        </w:rPr>
        <w:t xml:space="preserve">　　2024年，我乡将继续贯彻落实国务院《全面推进依法行政实施纲要》，加快推进依法行政，建设法治政府的进程，重点抓好以下几项工作：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　　（一）加强干部依法行政的学习培训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　　把干部学法用法情况，是否具备法制观念掌握与履行职责有关的法律知识和依法办事的能力，作为干部考核、任用的重要依据。我乡将进一步加强在新的执法体制下有效规范行政执法行为，提高行政执法效能上开展一系列的制度建设，以制度规范行为，以考评落实制度，进一步加强执法队伍培训，迅速适应在新的执法体制环境下开展行政执法工作，提高依法行政工作能力，推进行政执法体制改革创新的目标实现。</w:t>
      </w:r>
    </w:p>
    <w:p>
      <w:pPr>
        <w:ind w:left="0" w:right="0" w:firstLine="560"/>
        <w:spacing w:before="450" w:after="450" w:line="312" w:lineRule="auto"/>
      </w:pPr>
      <w:r>
        <w:rPr>
          <w:rFonts w:ascii="宋体" w:hAnsi="宋体" w:eastAsia="宋体" w:cs="宋体"/>
          <w:color w:val="000"/>
          <w:sz w:val="28"/>
          <w:szCs w:val="28"/>
        </w:rPr>
        <w:t xml:space="preserve">　　（二）加强法制教育宣传，营造浓厚法制氛围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　　充分利用各种形式、各种渠道广泛宣传国家法律法规，开展多形式的法制宣传活动，面向全乡认真开展法律法规咨询和解答工作，进一步提高全乡公民法律素质。建立完善领导干部和行政机关工作人员学法制度，加强法制教育培训，不断提高行政执法队伍的整体素质。加强依法行政宣传，增强全乡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　　（三）加强行政执法监督，提高行政执法水平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　　认真落实各项行政监督机制，自觉接受人大和政协的民主监督以及司法监督。积极配合县监察、审计、行政服务中心等部门专门监督，推动全乡依法行政工作。建立健全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法治政府建设工作总结汇报篇9</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下，我局坚持以习近平新时代中国特色社会主义思想为指导，全面贯彻落实党的十九大和十九届二中、三中全会精神，严格按照《法治政府建设实施纲要(2024-2024年)》、《XX县法治政府建设实施方案(2024-2024年)》(县委发〔2024〕40号)，深入推进法治政府建设各项工作，进一步提高我局依法行政的能力和水平，现将我局2024年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2024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策的科学化、民主化、法治化，坚持严格规范公正文明执法，全面推进政务公开，依法妥善化解行政争议和矛盾纠纷，推行依法行政考核制度。牢固树立执法人员依法行政意识，做到依法执法、文明执法和严格执法，并要求执法人员持证上岗，执法时必须亮出执法证。 </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二是具体工作中，依法行政作为政府工作的基本原则尚未得到全面充分体现;二是个别同志认识还不够到位，依法行政的要求、运用法律手段解决实际问题的能力和水平还不够高。三是信用管理不够完善。多数企业没有建立信用管理机制，没有专人收集交易资信档案，对信用期限、客户风险缺少系统、科学的研究，政府部门也缺少对信用管理的指导性政策和措施。</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　　(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　　(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法治政府建设工作总结汇报篇10</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下，我局坚持以习近平新时代中国特色社会主义思想为指导，全面贯彻落实党的十九大和十九届二中、三中全会精神，严格按照《法治政府建设实施纲要(2024-2024年)》、《XX县法治政府建设实施方案(2024-2024年)》(县委发〔2024〕40号)，深入推进法治政府建设各项工作，进一步提高我局依法行政的能力和水平，现将我局2024年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2024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2024-09-20T10:36:25+08:00</dcterms:created>
  <dcterms:modified xsi:type="dcterms:W3CDTF">2024-09-20T10:36:25+08:00</dcterms:modified>
</cp:coreProperties>
</file>

<file path=docProps/custom.xml><?xml version="1.0" encoding="utf-8"?>
<Properties xmlns="http://schemas.openxmlformats.org/officeDocument/2006/custom-properties" xmlns:vt="http://schemas.openxmlformats.org/officeDocument/2006/docPropsVTypes"/>
</file>