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2024年区委政法委第一季度工作总结报告</w:t>
      </w:r>
      <w:bookmarkEnd w:id="1"/>
    </w:p>
    <w:p>
      <w:pPr>
        <w:jc w:val="center"/>
        <w:spacing w:before="0" w:after="450"/>
      </w:pPr>
      <w:r>
        <w:rPr>
          <w:rFonts w:ascii="Arial" w:hAnsi="Arial" w:eastAsia="Arial" w:cs="Arial"/>
          <w:color w:val="999999"/>
          <w:sz w:val="20"/>
          <w:szCs w:val="20"/>
        </w:rPr>
        <w:t xml:space="preserve">来源：网友投稿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政法，是指中国共产党领导下的国家专政机关及其专政职能。本站今天为大家精心准备了2024年区委政法委第一季度工作总结报告，希望对大家有所帮助!　　2024年区委政法委第一季度工作总结报告　　今年以来，在市委政法委的正确指导和区委的坚强领导下，...</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政法，是指中国共产党领导下的国家专政机关及其专政职能。本站今天为大家精心准备了2024年区委政法委第一季度工作总结报告，希望对大家有所帮助![_TAG_h2]　　2024年区委政法委第一季度工作总结报告</w:t>
      </w:r>
    </w:p>
    <w:p>
      <w:pPr>
        <w:ind w:left="0" w:right="0" w:firstLine="560"/>
        <w:spacing w:before="450" w:after="450" w:line="312" w:lineRule="auto"/>
      </w:pPr>
      <w:r>
        <w:rPr>
          <w:rFonts w:ascii="宋体" w:hAnsi="宋体" w:eastAsia="宋体" w:cs="宋体"/>
          <w:color w:val="000"/>
          <w:sz w:val="28"/>
          <w:szCs w:val="28"/>
        </w:rPr>
        <w:t xml:space="preserve">　　今年以来，在市委政法委的正确指导和区委的坚强领导下，区委政法委坚持以习近平新时代中国特色社会主义思想为指导，认真贯彻落实习近平总书记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&gt;　一、抓实各项任务，教育整顿开局良好</w:t>
      </w:r>
    </w:p>
    <w:p>
      <w:pPr>
        <w:ind w:left="0" w:right="0" w:firstLine="560"/>
        <w:spacing w:before="450" w:after="450" w:line="312" w:lineRule="auto"/>
      </w:pPr>
      <w:r>
        <w:rPr>
          <w:rFonts w:ascii="宋体" w:hAnsi="宋体" w:eastAsia="宋体" w:cs="宋体"/>
          <w:color w:val="000"/>
          <w:sz w:val="28"/>
          <w:szCs w:val="28"/>
        </w:rPr>
        <w:t xml:space="preserve">　　（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　　（二）强化政治教育，完成规定动作。积极组织开展习近平法治思想、党史学习教育专题讲座和“习近平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　　（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　　（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　　&gt;二、坚持底线思维，全力维护社会和谐稳定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　　（一）圆满完成村（社区）“两委”换届信访维稳工作。根据省、市关于村（社区）“两委”换届的工作部署，进一步提高政治站位和思想认识，切实把思想和行动统一到市委、区委对于换届工作的部署上来，坚持“稳”字当头，立足于预测预警预防，全力把矛盾问题化解在基层、处置在萌芽状态，为顺利推进全区村（社区）“两委”换届选举营造良好环境。</w:t>
      </w:r>
    </w:p>
    <w:p>
      <w:pPr>
        <w:ind w:left="0" w:right="0" w:firstLine="560"/>
        <w:spacing w:before="450" w:after="450" w:line="312" w:lineRule="auto"/>
      </w:pPr>
      <w:r>
        <w:rPr>
          <w:rFonts w:ascii="宋体" w:hAnsi="宋体" w:eastAsia="宋体" w:cs="宋体"/>
          <w:color w:val="000"/>
          <w:sz w:val="28"/>
          <w:szCs w:val="28"/>
        </w:rPr>
        <w:t xml:space="preserve">　　（二）全面开展基层矛盾纠纷排查化解。扎实推进岁末年初“根治欠薪”冬季专项行动。深入排查欠薪隐患，强化违法惩戒，积极化解劳资矛盾纠纷，有力推进农民工工资清欠工作，严格贯彻落实省委、市委有关工作要求，坚持系统观念、法治思维、强基导向，以中国共产党成立100周年维稳安保工作为主题主线，以防范化解重大风险为牵引，集中排查风险隐患，全力化解矛盾纠纷，确保我区政治和社会大局持续稳定，为建党100周年营造安全稳定的社会环境。</w:t>
      </w:r>
    </w:p>
    <w:p>
      <w:pPr>
        <w:ind w:left="0" w:right="0" w:firstLine="560"/>
        <w:spacing w:before="450" w:after="450" w:line="312" w:lineRule="auto"/>
      </w:pPr>
      <w:r>
        <w:rPr>
          <w:rFonts w:ascii="宋体" w:hAnsi="宋体" w:eastAsia="宋体" w:cs="宋体"/>
          <w:color w:val="000"/>
          <w:sz w:val="28"/>
          <w:szCs w:val="28"/>
        </w:rPr>
        <w:t xml:space="preserve">　　（三）大力开展XX宣传活动。今年以来，在社区、校园开展XX宣传活动X场，活动参与群众X余人，发放宣传单场X余张，张贴海报X余张。到X及相关单位进行宣传走访，同全区X所高校研究讨论2024年高校XX教育宣传工作方案。通过开展多种形式防XX宣传工作，深化群众对邪教危害性的认识，强化警示作用，营造积极健康的社会氛围。</w:t>
      </w:r>
    </w:p>
    <w:p>
      <w:pPr>
        <w:ind w:left="0" w:right="0" w:firstLine="560"/>
        <w:spacing w:before="450" w:after="450" w:line="312" w:lineRule="auto"/>
      </w:pPr>
      <w:r>
        <w:rPr>
          <w:rFonts w:ascii="宋体" w:hAnsi="宋体" w:eastAsia="宋体" w:cs="宋体"/>
          <w:color w:val="000"/>
          <w:sz w:val="28"/>
          <w:szCs w:val="28"/>
        </w:rPr>
        <w:t xml:space="preserve">　&gt;　三、坚持多措并举，扎实推进平安X建设</w:t>
      </w:r>
    </w:p>
    <w:p>
      <w:pPr>
        <w:ind w:left="0" w:right="0" w:firstLine="560"/>
        <w:spacing w:before="450" w:after="450" w:line="312" w:lineRule="auto"/>
      </w:pPr>
      <w:r>
        <w:rPr>
          <w:rFonts w:ascii="宋体" w:hAnsi="宋体" w:eastAsia="宋体" w:cs="宋体"/>
          <w:color w:val="000"/>
          <w:sz w:val="28"/>
          <w:szCs w:val="28"/>
        </w:rPr>
        <w:t xml:space="preserve">　　（一）扎实推进疫情防控工作。区委政法委根据省、市的相关要求，切实做好疫情防控工作。在全区X个显示屏以及已建成的X套视频门禁滚动播放防疫海报，协调各镇、村（居）在辖区小区、楼道、电梯、宣传栏等区域张贴防疫海报。落实网格员职责，安排围绕重点人员“三人排查组”、疫情防控宣传动员、各网格开展工作等三大类事项，落实防疫网格化管理服务，形成覆盖全区的疫情防控监管网络。</w:t>
      </w:r>
    </w:p>
    <w:p>
      <w:pPr>
        <w:ind w:left="0" w:right="0" w:firstLine="560"/>
        <w:spacing w:before="450" w:after="450" w:line="312" w:lineRule="auto"/>
      </w:pPr>
      <w:r>
        <w:rPr>
          <w:rFonts w:ascii="宋体" w:hAnsi="宋体" w:eastAsia="宋体" w:cs="宋体"/>
          <w:color w:val="000"/>
          <w:sz w:val="28"/>
          <w:szCs w:val="28"/>
        </w:rPr>
        <w:t xml:space="preserve">　　（二）强化平安建设考核引领作用。为推进平安建设和市域社会治理，3月份，区委政法委与区委组织部联合印发《X区（开发区）领导干部平安建设实绩在提拔晋升中运用的实施办法》，进一步强化平安建设考核评价结果运用。依据珠海“平安+”市域社会治理指数，按照时间节点落实“平安+”指数每日预测、每月分析、每季度研判，针对问题深入分析研判，提出整改措施，推进平安建设工作落实落细。</w:t>
      </w:r>
    </w:p>
    <w:p>
      <w:pPr>
        <w:ind w:left="0" w:right="0" w:firstLine="560"/>
        <w:spacing w:before="450" w:after="450" w:line="312" w:lineRule="auto"/>
      </w:pPr>
      <w:r>
        <w:rPr>
          <w:rFonts w:ascii="宋体" w:hAnsi="宋体" w:eastAsia="宋体" w:cs="宋体"/>
          <w:color w:val="000"/>
          <w:sz w:val="28"/>
          <w:szCs w:val="28"/>
        </w:rPr>
        <w:t xml:space="preserve">　　（三）着力提升综治信息化水平。继续推进公共视频系统建设联网应用工程，完成“平安校园”二期项目建设，对红旗镇、三灶镇中小学校全覆盖，启动“平安校园”三期项目建设工作。统筹做好两区一体化后的视频联网工作和综治信息化项目建设成果的摸底工作，梳理X经济区视频监控系统工程项目和项目运维情况，推进项目结算及运维工作。统筹做好两区一体化运作后的智感安防区建设工作，解决XX智感安防区建设经费问题。</w:t>
      </w:r>
    </w:p>
    <w:p>
      <w:pPr>
        <w:ind w:left="0" w:right="0" w:firstLine="560"/>
        <w:spacing w:before="450" w:after="450" w:line="312" w:lineRule="auto"/>
      </w:pPr>
      <w:r>
        <w:rPr>
          <w:rFonts w:ascii="宋体" w:hAnsi="宋体" w:eastAsia="宋体" w:cs="宋体"/>
          <w:color w:val="000"/>
          <w:sz w:val="28"/>
          <w:szCs w:val="28"/>
        </w:rPr>
        <w:t xml:space="preserve">　　（四）持续开展综治专项整治工作。持续推进严重精神障碍患者救治救助工作，掌握全区精防工作动态，定期研判分析救治救助工作指标完成情况进行工作督导。以平安校园创建工作为抓手，深化综治信息化成果运用，通过指挥调度网格员、学校安保力量及时干预，确保重点人员处于可控状态，助力安全防范工作。根据区委区政府相关工作部署，扎实推进反诈综合治理、“三非”专项整治等专项工作。</w:t>
      </w:r>
    </w:p>
    <w:p>
      <w:pPr>
        <w:ind w:left="0" w:right="0" w:firstLine="560"/>
        <w:spacing w:before="450" w:after="450" w:line="312" w:lineRule="auto"/>
      </w:pPr>
      <w:r>
        <w:rPr>
          <w:rFonts w:ascii="宋体" w:hAnsi="宋体" w:eastAsia="宋体" w:cs="宋体"/>
          <w:color w:val="000"/>
          <w:sz w:val="28"/>
          <w:szCs w:val="28"/>
        </w:rPr>
        <w:t xml:space="preserve">&gt;　　四、巩固斗争成果，推动XX常态化开展</w:t>
      </w:r>
    </w:p>
    <w:p>
      <w:pPr>
        <w:ind w:left="0" w:right="0" w:firstLine="560"/>
        <w:spacing w:before="450" w:after="450" w:line="312" w:lineRule="auto"/>
      </w:pPr>
      <w:r>
        <w:rPr>
          <w:rFonts w:ascii="宋体" w:hAnsi="宋体" w:eastAsia="宋体" w:cs="宋体"/>
          <w:color w:val="000"/>
          <w:sz w:val="28"/>
          <w:szCs w:val="28"/>
        </w:rPr>
        <w:t xml:space="preserve">　　一是把政法队伍教育整顿作为巩固深化XX专项斗争成果的重要举措，建立XX与政法队伍教育整顿有机衔接机制，深入排查掌握政法干警违纪违法问题，深挖涉黑涉恶“保护伞”线索。二是坚持把线索的收集、核查作为XX常态化工作的重点来抓，截止X月X日，新收集涉黑涉恶线索共X条，目前已办结X条。剩余未办结线索正积极核查办理中。三是将XX专项斗争与2024村（社区）“两委”换届工作结合起来，建立协调会商机制，加强线索收集，加大排查力度，逐一“过筛子”，选出“领头雁”，配强“排头兵”，确保村“两委”班子换届风清气正，为铲除黑恶势力滋生土壤提供坚强保证。</w:t>
      </w:r>
    </w:p>
    <w:p>
      <w:pPr>
        <w:ind w:left="0" w:right="0" w:firstLine="560"/>
        <w:spacing w:before="450" w:after="450" w:line="312" w:lineRule="auto"/>
      </w:pPr>
      <w:r>
        <w:rPr>
          <w:rFonts w:ascii="宋体" w:hAnsi="宋体" w:eastAsia="宋体" w:cs="宋体"/>
          <w:color w:val="000"/>
          <w:sz w:val="28"/>
          <w:szCs w:val="28"/>
        </w:rPr>
        <w:t xml:space="preserve">　&gt;　五、打造创新项目亮点，推进市域社会治理现代化</w:t>
      </w:r>
    </w:p>
    <w:p>
      <w:pPr>
        <w:ind w:left="0" w:right="0" w:firstLine="560"/>
        <w:spacing w:before="450" w:after="450" w:line="312" w:lineRule="auto"/>
      </w:pPr>
      <w:r>
        <w:rPr>
          <w:rFonts w:ascii="宋体" w:hAnsi="宋体" w:eastAsia="宋体" w:cs="宋体"/>
          <w:color w:val="000"/>
          <w:sz w:val="28"/>
          <w:szCs w:val="28"/>
        </w:rPr>
        <w:t xml:space="preserve">　　（一）搭建基层实体平台，开展社会心理服务。依托各镇、各村（居）综治中心和社会服务站等场所做好“X”社会心理服务工作，第一季度共开展心理咨询约X人次，心理健康宣传教育活动约X场次，为群众解忧，有效营造积极向上的社会心态。</w:t>
      </w:r>
    </w:p>
    <w:p>
      <w:pPr>
        <w:ind w:left="0" w:right="0" w:firstLine="560"/>
        <w:spacing w:before="450" w:after="450" w:line="312" w:lineRule="auto"/>
      </w:pPr>
      <w:r>
        <w:rPr>
          <w:rFonts w:ascii="宋体" w:hAnsi="宋体" w:eastAsia="宋体" w:cs="宋体"/>
          <w:color w:val="000"/>
          <w:sz w:val="28"/>
          <w:szCs w:val="28"/>
        </w:rPr>
        <w:t xml:space="preserve">　　（二）开展多种社会服务，营造共建共治共享氛围。在区委政法委指导下，X社会创新谷、红旗社会服务中心、各村（居）社会服务站共开展各类社区服务约X场，服务群众达X万人次，满足群众对美好生活的需求。</w:t>
      </w:r>
    </w:p>
    <w:p>
      <w:pPr>
        <w:ind w:left="0" w:right="0" w:firstLine="560"/>
        <w:spacing w:before="450" w:after="450" w:line="312" w:lineRule="auto"/>
      </w:pPr>
      <w:r>
        <w:rPr>
          <w:rFonts w:ascii="宋体" w:hAnsi="宋体" w:eastAsia="宋体" w:cs="宋体"/>
          <w:color w:val="000"/>
          <w:sz w:val="28"/>
          <w:szCs w:val="28"/>
        </w:rPr>
        <w:t xml:space="preserve">　　（三）用好社会治理创新专项资金，做好成效评估。第一季度共启动X个社会治理创新项目，涵盖社会心理服务、基层x等领域。开展X期项目管理培训，培训约X人次，鼓励和引导社会组织积极参与社会治理，提升治理能力。开展基层社会治理试点镇、示范点社区建设“回头看”工作，进行2024年村（居）社会服务站评估工作，精准指导各试点进行整改落实，提升治理成效。</w:t>
      </w:r>
    </w:p>
    <w:p>
      <w:pPr>
        <w:ind w:left="0" w:right="0" w:firstLine="560"/>
        <w:spacing w:before="450" w:after="450" w:line="312" w:lineRule="auto"/>
      </w:pPr>
      <w:r>
        <w:rPr>
          <w:rFonts w:ascii="黑体" w:hAnsi="黑体" w:eastAsia="黑体" w:cs="黑体"/>
          <w:color w:val="000000"/>
          <w:sz w:val="36"/>
          <w:szCs w:val="36"/>
          <w:b w:val="1"/>
          <w:bCs w:val="1"/>
        </w:rPr>
        <w:t xml:space="preserve">　　2024年区委政法委第一季度工作总结报告</w:t>
      </w:r>
    </w:p>
    <w:p>
      <w:pPr>
        <w:ind w:left="0" w:right="0" w:firstLine="560"/>
        <w:spacing w:before="450" w:after="450" w:line="312" w:lineRule="auto"/>
      </w:pPr>
      <w:r>
        <w:rPr>
          <w:rFonts w:ascii="宋体" w:hAnsi="宋体" w:eastAsia="宋体" w:cs="宋体"/>
          <w:color w:val="000"/>
          <w:sz w:val="28"/>
          <w:szCs w:val="28"/>
        </w:rPr>
        <w:t xml:space="preserve">　　今年以来，在市委政法委和区委的正确领导下，我们坚持以邓小平理论、三个代表重要思想和十x大精神为指引，以创建“安全**”为核心，在全区政法系统认真贯彻落实中省市政法工作会议精神，严厉打击各类刑事犯罪和经济犯罪，狠抓社会治安综合治理，为全区经济和社会各项事业的持续快速发展创造了良好的社会治安环境。现就今年以来的有关工作情况，作一简要汇报：s0100</w:t>
      </w:r>
    </w:p>
    <w:p>
      <w:pPr>
        <w:ind w:left="0" w:right="0" w:firstLine="560"/>
        <w:spacing w:before="450" w:after="450" w:line="312" w:lineRule="auto"/>
      </w:pPr>
      <w:r>
        <w:rPr>
          <w:rFonts w:ascii="宋体" w:hAnsi="宋体" w:eastAsia="宋体" w:cs="宋体"/>
          <w:color w:val="000"/>
          <w:sz w:val="28"/>
          <w:szCs w:val="28"/>
        </w:rPr>
        <w:t xml:space="preserve">　&gt;　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　　（一）保持严打高压，严厉打击各类违法犯罪活动。</w:t>
      </w:r>
    </w:p>
    <w:p>
      <w:pPr>
        <w:ind w:left="0" w:right="0" w:firstLine="560"/>
        <w:spacing w:before="450" w:after="450" w:line="312" w:lineRule="auto"/>
      </w:pPr>
      <w:r>
        <w:rPr>
          <w:rFonts w:ascii="宋体" w:hAnsi="宋体" w:eastAsia="宋体" w:cs="宋体"/>
          <w:color w:val="000"/>
          <w:sz w:val="28"/>
          <w:szCs w:val="28"/>
        </w:rPr>
        <w:t xml:space="preserve">　　公安机关以“贯彻十六大，落实二十公，实现双跨越，一举夺金杯”为全年工作目标，以“抓教育，学长霞”活动为主线，大力开展了“两打击两整治”、“两严一整治百日战役”、“夏秋季严打整治攻势”等一系列严打专项斗争，战果辉煌。今年以来，全区共破获各类刑事案件641起，查处治安案件2133起，查结率96.5％；打击处理各类违法犯罪人员3655名，其中逮捕290名，直诉48名，劳教98名，强制戒毒160名，行政拘留377名，治安处罚2024名。曾在社会上造成较大影响的“2.27何鸿杰故意杀人案”、“9.2入室抢劫强奸杀人案”、“10.19陕科大学生被杀案”等12起命案迅速告破，19个双抢团伙被顺利打掉，使犯罪分子的嚣张气焰受到沉重打击，有效遏制了我区内各类违法犯罪的上升势头。</w:t>
      </w:r>
    </w:p>
    <w:p>
      <w:pPr>
        <w:ind w:left="0" w:right="0" w:firstLine="560"/>
        <w:spacing w:before="450" w:after="450" w:line="312" w:lineRule="auto"/>
      </w:pPr>
      <w:r>
        <w:rPr>
          <w:rFonts w:ascii="宋体" w:hAnsi="宋体" w:eastAsia="宋体" w:cs="宋体"/>
          <w:color w:val="000"/>
          <w:sz w:val="28"/>
          <w:szCs w:val="28"/>
        </w:rPr>
        <w:t xml:space="preserve">　　（二）切实抓好检察和诉讼工作，批捕起诉和审判执行工作逐年强化。</w:t>
      </w:r>
    </w:p>
    <w:p>
      <w:pPr>
        <w:ind w:left="0" w:right="0" w:firstLine="560"/>
        <w:spacing w:before="450" w:after="450" w:line="312" w:lineRule="auto"/>
      </w:pPr>
      <w:r>
        <w:rPr>
          <w:rFonts w:ascii="宋体" w:hAnsi="宋体" w:eastAsia="宋体" w:cs="宋体"/>
          <w:color w:val="000"/>
          <w:sz w:val="28"/>
          <w:szCs w:val="28"/>
        </w:rPr>
        <w:t xml:space="preserve">　　今年以来，区人民法院立案2829件，审结2498件，结案率达88.3%。申请执行案件1020件，执结904件，办结率达88.6%。区检察院共受理提请逮捕176案279人，批捕172案275人，批捕率97.7%；受理移送起诉的各类刑事案件203案338人，均已办理完结；办理贪污、挪用公款案和渎职侵权案26起，其中大要案10起，为国家挽回经济损失100多万元。相比去年同期，严重影响社会安定的刑事犯罪得到了更加迅速和有力的惩处，办案质量显著提高，“执行难”问题初步扭转。</w:t>
      </w:r>
    </w:p>
    <w:p>
      <w:pPr>
        <w:ind w:left="0" w:right="0" w:firstLine="560"/>
        <w:spacing w:before="450" w:after="450" w:line="312" w:lineRule="auto"/>
      </w:pPr>
      <w:r>
        <w:rPr>
          <w:rFonts w:ascii="宋体" w:hAnsi="宋体" w:eastAsia="宋体" w:cs="宋体"/>
          <w:color w:val="000"/>
          <w:sz w:val="28"/>
          <w:szCs w:val="28"/>
        </w:rPr>
        <w:t xml:space="preserve">　　（三）略</w:t>
      </w:r>
    </w:p>
    <w:p>
      <w:pPr>
        <w:ind w:left="0" w:right="0" w:firstLine="560"/>
        <w:spacing w:before="450" w:after="450" w:line="312" w:lineRule="auto"/>
      </w:pPr>
      <w:r>
        <w:rPr>
          <w:rFonts w:ascii="宋体" w:hAnsi="宋体" w:eastAsia="宋体" w:cs="宋体"/>
          <w:color w:val="000"/>
          <w:sz w:val="28"/>
          <w:szCs w:val="28"/>
        </w:rPr>
        <w:t xml:space="preserve">　　（四）认真开展矛盾纠纷排查调处工作。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　　今年以来，我们坚持认真学习和推广“枫桥经验”。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在市上“两会”期间，我区无一例越级上访的事件发生，并先后及时妥善地调处了咸阳北极地暖公司二十余名民工封堵市糖酒公司大门、西北医疗器械厂近二百名退休及下岗工人封堵毕塬路等群体性事件，确保了重点项目建设的顺利进行和全区社会政治大局的稳定。</w:t>
      </w:r>
    </w:p>
    <w:p>
      <w:pPr>
        <w:ind w:left="0" w:right="0" w:firstLine="560"/>
        <w:spacing w:before="450" w:after="450" w:line="312" w:lineRule="auto"/>
      </w:pPr>
      <w:r>
        <w:rPr>
          <w:rFonts w:ascii="宋体" w:hAnsi="宋体" w:eastAsia="宋体" w:cs="宋体"/>
          <w:color w:val="000"/>
          <w:sz w:val="28"/>
          <w:szCs w:val="28"/>
        </w:rPr>
        <w:t xml:space="preserve">　&gt;　二、创建“安全渭城”进展顺利，社会治安综合治理措施基本落实</w:t>
      </w:r>
    </w:p>
    <w:p>
      <w:pPr>
        <w:ind w:left="0" w:right="0" w:firstLine="560"/>
        <w:spacing w:before="450" w:after="450" w:line="312" w:lineRule="auto"/>
      </w:pPr>
      <w:r>
        <w:rPr>
          <w:rFonts w:ascii="宋体" w:hAnsi="宋体" w:eastAsia="宋体" w:cs="宋体"/>
          <w:color w:val="000"/>
          <w:sz w:val="28"/>
          <w:szCs w:val="28"/>
        </w:rPr>
        <w:t xml:space="preserve">　　以创建“安全渭城”为主线，社会治安综合治理各项措施基本落实，创建“安全渭城”2024年度阶段目标预期实现。</w:t>
      </w:r>
    </w:p>
    <w:p>
      <w:pPr>
        <w:ind w:left="0" w:right="0" w:firstLine="560"/>
        <w:spacing w:before="450" w:after="450" w:line="312" w:lineRule="auto"/>
      </w:pPr>
      <w:r>
        <w:rPr>
          <w:rFonts w:ascii="宋体" w:hAnsi="宋体" w:eastAsia="宋体" w:cs="宋体"/>
          <w:color w:val="000"/>
          <w:sz w:val="28"/>
          <w:szCs w:val="28"/>
        </w:rPr>
        <w:t xml:space="preserve">　　（一）切实加强了对创建和综治工作的组织领导。</w:t>
      </w:r>
    </w:p>
    <w:p>
      <w:pPr>
        <w:ind w:left="0" w:right="0" w:firstLine="560"/>
        <w:spacing w:before="450" w:after="450" w:line="312" w:lineRule="auto"/>
      </w:pPr>
      <w:r>
        <w:rPr>
          <w:rFonts w:ascii="宋体" w:hAnsi="宋体" w:eastAsia="宋体" w:cs="宋体"/>
          <w:color w:val="000"/>
          <w:sz w:val="28"/>
          <w:szCs w:val="28"/>
        </w:rPr>
        <w:t xml:space="preserve">　　对于创建“安全渭城”是这一社会系统工程，区委非常重视。常委会就此作了专题研究，决定将其作为一项全区性的中心工作来抓，并成立了以区委副书记杨晓宇为组长，以政法、组织、宣传、纪检等27个部门正职为成员的创建工作领导小组，为创建工作奠定了坚实的组织基矗3月10日，我们又在国一礼堂召开全区近千名领导干部参加的创建“安全渭城”动员大会，区委常委全部出席，区委书记李效民同志亲自作动员报告。同时，制定下发了《创建安全渭城工作规划》等文件，明确了创建活动的整体目标、工作重点、工作措施和实施步骤。这次会议，使全区各镇办、各部门牢固树立起“抓稳定就是抓发展”的时代意识，将工作热情迅速化为创建“安全渭城”的具体行动，相应成立了各自的领导机构，将创建工作逐层分解，落实到人，确保此项工作层层有人抓，处处有人管。</w:t>
      </w:r>
    </w:p>
    <w:p>
      <w:pPr>
        <w:ind w:left="0" w:right="0" w:firstLine="560"/>
        <w:spacing w:before="450" w:after="450" w:line="312" w:lineRule="auto"/>
      </w:pPr>
      <w:r>
        <w:rPr>
          <w:rFonts w:ascii="宋体" w:hAnsi="宋体" w:eastAsia="宋体" w:cs="宋体"/>
          <w:color w:val="000"/>
          <w:sz w:val="28"/>
          <w:szCs w:val="28"/>
        </w:rPr>
        <w:t xml:space="preserve">　　（二）广泛宣传动员，打牢了群众基矗</w:t>
      </w:r>
    </w:p>
    <w:p>
      <w:pPr>
        <w:ind w:left="0" w:right="0" w:firstLine="560"/>
        <w:spacing w:before="450" w:after="450" w:line="312" w:lineRule="auto"/>
      </w:pPr>
      <w:r>
        <w:rPr>
          <w:rFonts w:ascii="宋体" w:hAnsi="宋体" w:eastAsia="宋体" w:cs="宋体"/>
          <w:color w:val="000"/>
          <w:sz w:val="28"/>
          <w:szCs w:val="28"/>
        </w:rPr>
        <w:t xml:space="preserve">　　在创建“安全渭城”活动中，我们坚持走专群结合的道路，注意调动和发挥广大群众在创建工作中的主体作用。我们充分运用各类宣传媒体，不断加大创建工作宣传力</w:t>
      </w:r>
    </w:p>
    <w:p>
      <w:pPr>
        <w:ind w:left="0" w:right="0" w:firstLine="560"/>
        <w:spacing w:before="450" w:after="450" w:line="312" w:lineRule="auto"/>
      </w:pPr>
      <w:r>
        <w:rPr>
          <w:rFonts w:ascii="宋体" w:hAnsi="宋体" w:eastAsia="宋体" w:cs="宋体"/>
          <w:color w:val="000"/>
          <w:sz w:val="28"/>
          <w:szCs w:val="28"/>
        </w:rPr>
        <w:t xml:space="preserve">　　力度，积极营造出了创建“安全渭城”的浓厚社会氛围，让广大人民群众认识到创建活动的重要意义，了解创建活动的目标、内容，从而形成了共识。同时，通过层层召开会议，深入机关学校、工厂企业、镇村社区广泛宣传，社会各界和人民群众参与创建工作的积极性和创造性得到了很大限度地调动，使自觉参与创建“安全渭城”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　　 （三）年度创建目标全面实现。</w:t>
      </w:r>
    </w:p>
    <w:p>
      <w:pPr>
        <w:ind w:left="0" w:right="0" w:firstLine="560"/>
        <w:spacing w:before="450" w:after="450" w:line="312" w:lineRule="auto"/>
      </w:pPr>
      <w:r>
        <w:rPr>
          <w:rFonts w:ascii="宋体" w:hAnsi="宋体" w:eastAsia="宋体" w:cs="宋体"/>
          <w:color w:val="000"/>
          <w:sz w:val="28"/>
          <w:szCs w:val="28"/>
        </w:rPr>
        <w:t xml:space="preserve">　　在区委政法委、综治办和全区各镇办的共同努力下，我区今年已创建安全社区14个、安全村30个，分别占全区社区、村总数的40%和30%，人民群众对社会治安状况的满意率达到85%以上。同时，我们还积极参与全市范围内的“十百千”创建活动，经过多次深入全区十个镇办调查摸底，取得第一手资料的基础上，确定了1个办事处、4个社区、7个行政村作为创建工作的重要阵地。为了确保创建工作取得实效，在区委常委、政法委书记程光前同志的率先垂范下，综治办的领导和同志长期深入基层，及时发现和解决了创建中存在的各种问题，推动了各镇办创建工作的整体前进。11月25日，我区新兴办的创建工作受到省综治检查组的高度好评，并于12月21日顺利通过市“十百千”考评组的检查验收。</w:t>
      </w:r>
    </w:p>
    <w:p>
      <w:pPr>
        <w:ind w:left="0" w:right="0" w:firstLine="560"/>
        <w:spacing w:before="450" w:after="450" w:line="312" w:lineRule="auto"/>
      </w:pPr>
      <w:r>
        <w:rPr>
          <w:rFonts w:ascii="宋体" w:hAnsi="宋体" w:eastAsia="宋体" w:cs="宋体"/>
          <w:color w:val="000"/>
          <w:sz w:val="28"/>
          <w:szCs w:val="28"/>
        </w:rPr>
        <w:t xml:space="preserve">　　（四）精心构筑打防控一体化的治安防范体系。“安康会议”后，我们及时组织力量，对全区的治安防控体系建设、作用发挥等情况进行了深入细致的调查研究，查找不足，积极整改。通过全区上下的不断努力，矛盾收纷定期排查制度、情况报送制度全面落实，单位内保网络形成规模，社区和农村治安防控体系初步完善。区治安巡逻大队的一些实际问题，在政法委的努力和协调下得到了初步解决，巡逻队员的工作积极性明显提高。一年来，治安巡逻大队共抓获违法犯罪嫌疑人156名，其中有17人被依法逮捕，26人被劳动教养；盘查可疑人员388人，可疑车辆249辆；做好人好事36起，现场调解民事纠纷111起；发现案件线索12条，收到群众送来的锦旗4面，感谢信16封。</w:t>
      </w:r>
    </w:p>
    <w:p>
      <w:pPr>
        <w:ind w:left="0" w:right="0" w:firstLine="560"/>
        <w:spacing w:before="450" w:after="450" w:line="312" w:lineRule="auto"/>
      </w:pPr>
      <w:r>
        <w:rPr>
          <w:rFonts w:ascii="宋体" w:hAnsi="宋体" w:eastAsia="宋体" w:cs="宋体"/>
          <w:color w:val="000"/>
          <w:sz w:val="28"/>
          <w:szCs w:val="28"/>
        </w:rPr>
        <w:t xml:space="preserve">　　（五）着力提高全区综治队伍的整体素质</w:t>
      </w:r>
    </w:p>
    <w:p>
      <w:pPr>
        <w:ind w:left="0" w:right="0" w:firstLine="560"/>
        <w:spacing w:before="450" w:after="450" w:line="312" w:lineRule="auto"/>
      </w:pPr>
      <w:r>
        <w:rPr>
          <w:rFonts w:ascii="宋体" w:hAnsi="宋体" w:eastAsia="宋体" w:cs="宋体"/>
          <w:color w:val="000"/>
          <w:sz w:val="28"/>
          <w:szCs w:val="28"/>
        </w:rPr>
        <w:t xml:space="preserve">　　抓紧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特别是我区首创的“以陪代培”的全新培训形式，让综治干部担任人民陪审员，直接参与进案件审理的全过程，接受法律熏陶，学习法律知识，接受工作培训，使他们大部分人成长为协助公安机关破案、调解民事纠纷、开展治安联防等工作的行家里手，工作水平全面提高，使我区的调解工作从以情调解、以理调解逐步走向以法调解，也为社会治安综合治理和创建“安全渭城”活动培养了一支重要力量。</w:t>
      </w:r>
    </w:p>
    <w:p>
      <w:pPr>
        <w:ind w:left="0" w:right="0" w:firstLine="560"/>
        <w:spacing w:before="450" w:after="450" w:line="312" w:lineRule="auto"/>
      </w:pPr>
      <w:r>
        <w:rPr>
          <w:rFonts w:ascii="宋体" w:hAnsi="宋体" w:eastAsia="宋体" w:cs="宋体"/>
          <w:color w:val="000"/>
          <w:sz w:val="28"/>
          <w:szCs w:val="28"/>
        </w:rPr>
        <w:t xml:space="preserve">　　（六）不断优化校园周边环境。</w:t>
      </w:r>
    </w:p>
    <w:p>
      <w:pPr>
        <w:ind w:left="0" w:right="0" w:firstLine="560"/>
        <w:spacing w:before="450" w:after="450" w:line="312" w:lineRule="auto"/>
      </w:pPr>
      <w:r>
        <w:rPr>
          <w:rFonts w:ascii="宋体" w:hAnsi="宋体" w:eastAsia="宋体" w:cs="宋体"/>
          <w:color w:val="000"/>
          <w:sz w:val="28"/>
          <w:szCs w:val="28"/>
        </w:rPr>
        <w:t xml:space="preserve">　　7月份以来，在市综治委统一部署下，我们先后集中开展了辖区高校校园周边环境整治和中小学校园周边环境整治活动。在清理整治活动中，区综治办认真牵头组织，公安、教育、文化、工商、城建、环卫等部门积极参与，紧密合作，基本解决了存在于校园周边的占道经营、无证摊贩、违规网吧、敲诈勒索等问题。同时，彻底解决了文林路上车速过快的问题，消除了对沿线院校师生的安全隐患。</w:t>
      </w:r>
    </w:p>
    <w:p>
      <w:pPr>
        <w:ind w:left="0" w:right="0" w:firstLine="560"/>
        <w:spacing w:before="450" w:after="450" w:line="312" w:lineRule="auto"/>
      </w:pPr>
      <w:r>
        <w:rPr>
          <w:rFonts w:ascii="宋体" w:hAnsi="宋体" w:eastAsia="宋体" w:cs="宋体"/>
          <w:color w:val="000"/>
          <w:sz w:val="28"/>
          <w:szCs w:val="28"/>
        </w:rPr>
        <w:t xml:space="preserve">　　（七）法制宣传教育广泛深入。</w:t>
      </w:r>
    </w:p>
    <w:p>
      <w:pPr>
        <w:ind w:left="0" w:right="0" w:firstLine="560"/>
        <w:spacing w:before="450" w:after="450" w:line="312" w:lineRule="auto"/>
      </w:pPr>
      <w:r>
        <w:rPr>
          <w:rFonts w:ascii="宋体" w:hAnsi="宋体" w:eastAsia="宋体" w:cs="宋体"/>
          <w:color w:val="000"/>
          <w:sz w:val="28"/>
          <w:szCs w:val="28"/>
        </w:rPr>
        <w:t xml:space="preserve">　　认真实施“四五”普法规划，特别突出了传染病防治、旧城改造、招商引资等方面法规的宣传，增强了工作的时效性和实效性。加大对各级领导干部特别是基层干部的普法力度，举办法律知识培训班，增强了在职人员的法制观念和依法办事能力。充分利用3月份的综治宣传月和“6.26”国际禁毒日等宣传机会，统一上街，集中宣传，发送各类资料60余万份，受教育群众达数十万人次。</w:t>
      </w:r>
    </w:p>
    <w:p>
      <w:pPr>
        <w:ind w:left="0" w:right="0" w:firstLine="560"/>
        <w:spacing w:before="450" w:after="450" w:line="312" w:lineRule="auto"/>
      </w:pPr>
      <w:r>
        <w:rPr>
          <w:rFonts w:ascii="宋体" w:hAnsi="宋体" w:eastAsia="宋体" w:cs="宋体"/>
          <w:color w:val="000"/>
          <w:sz w:val="28"/>
          <w:szCs w:val="28"/>
        </w:rPr>
        <w:t xml:space="preserve">　&gt;　三、狠抓思想政治建设，努力铸造一支廉洁高效的政法队伍</w:t>
      </w:r>
    </w:p>
    <w:p>
      <w:pPr>
        <w:ind w:left="0" w:right="0" w:firstLine="560"/>
        <w:spacing w:before="450" w:after="450" w:line="312" w:lineRule="auto"/>
      </w:pPr>
      <w:r>
        <w:rPr>
          <w:rFonts w:ascii="宋体" w:hAnsi="宋体" w:eastAsia="宋体" w:cs="宋体"/>
          <w:color w:val="000"/>
          <w:sz w:val="28"/>
          <w:szCs w:val="28"/>
        </w:rPr>
        <w:t xml:space="preserve">　　(一)切实抓好政法委班子自身建设。</w:t>
      </w:r>
    </w:p>
    <w:p>
      <w:pPr>
        <w:ind w:left="0" w:right="0" w:firstLine="560"/>
        <w:spacing w:before="450" w:after="450" w:line="312" w:lineRule="auto"/>
      </w:pPr>
      <w:r>
        <w:rPr>
          <w:rFonts w:ascii="宋体" w:hAnsi="宋体" w:eastAsia="宋体" w:cs="宋体"/>
          <w:color w:val="000"/>
          <w:sz w:val="28"/>
          <w:szCs w:val="28"/>
        </w:rPr>
        <w:t xml:space="preserve">　　一是抓理论学习。坚持定期学习马列主义、毛泽东思想、邓小平理论和“三个代表”重要思想，学习掌握新的法律知识和政策方针，力求完整、准确、系统地把握和理解党的基本理论、基本路线和新时期政法工作的方向。通过学习，进一步提高了政法委班子贯彻执行党的基本路线的自觉性和坚定性，增强了驾驭复杂局面和处理复杂工作的能力，提高了班子的整体素质。二是加强民主集中制建设。坚持集体领导和个人分工负责相结合的制度，重大问题集体决策，同时每个领导都有明确的分工。认真开好班子民主生活会，开展积极健康的思想斗争，促使班子成员争做学习的模范、团结的模范、廉洁自律的模范，在思想上合心，工作上合拍，事业上合力，树立了政法委班子的良好形象。三是带头改进工作作风。把社会治安环境的持续好转作为工作的第一目标，把群众对政法工作的评价作为检验工作的根本标准。带头深入基层，掌握情况，解决问题，狠抓落实，自觉</w:t>
      </w:r>
    </w:p>
    <w:p>
      <w:pPr>
        <w:ind w:left="0" w:right="0" w:firstLine="560"/>
        <w:spacing w:before="450" w:after="450" w:line="312" w:lineRule="auto"/>
      </w:pPr>
      <w:r>
        <w:rPr>
          <w:rFonts w:ascii="宋体" w:hAnsi="宋体" w:eastAsia="宋体" w:cs="宋体"/>
          <w:color w:val="000"/>
          <w:sz w:val="28"/>
          <w:szCs w:val="28"/>
        </w:rPr>
        <w:t xml:space="preserve">　　坚持到到矛盾突出的地方去理顺关系，到工作难开展的地区去打开局面，到出现新情况、新问题的地区去去总结经验，真抓实干，推动各项工作落实。</w:t>
      </w:r>
    </w:p>
    <w:p>
      <w:pPr>
        <w:ind w:left="0" w:right="0" w:firstLine="560"/>
        <w:spacing w:before="450" w:after="450" w:line="312" w:lineRule="auto"/>
      </w:pPr>
      <w:r>
        <w:rPr>
          <w:rFonts w:ascii="宋体" w:hAnsi="宋体" w:eastAsia="宋体" w:cs="宋体"/>
          <w:color w:val="000"/>
          <w:sz w:val="28"/>
          <w:szCs w:val="28"/>
        </w:rPr>
        <w:t xml:space="preserve">　　 （二）不断强化全区政法队伍的整体建设。</w:t>
      </w:r>
    </w:p>
    <w:p>
      <w:pPr>
        <w:ind w:left="0" w:right="0" w:firstLine="560"/>
        <w:spacing w:before="450" w:after="450" w:line="312" w:lineRule="auto"/>
      </w:pPr>
      <w:r>
        <w:rPr>
          <w:rFonts w:ascii="宋体" w:hAnsi="宋体" w:eastAsia="宋体" w:cs="宋体"/>
          <w:color w:val="000"/>
          <w:sz w:val="28"/>
          <w:szCs w:val="28"/>
        </w:rPr>
        <w:t xml:space="preserve">　　一是抓党建、抓学习。将组织生活和政治学习日常化、制度化，不断增强广大干警贯彻“三个代表”重要思想的自觉性和坚定性，坚定不移地在思想上、行动上与党中央保持高度一致；强化业务学习，鼓励和支持广大干警参加各种形式的在职教育，干警的学历水平和执法水平得到了较大提高。二是抓机构改革。按照“公开、平等、竞争、择优”的原则，推行中层干部全员竞争上岗制和一般干部全部双向选择竞争上岗制，优化组合，人尽其才，提高了工作效率，并形成了相互衔接、相互配套的竞争机制、责任机制和试用机制，增强了广大干警的危机感和使命感，推动我区的政法队伍建设不断朝着政治坚定、纪律严明、作风优良、执法公正的整体目标推进。</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不断加强党风廉政建设，努力提高广大干警特别是领导干部的廉洁自律、勤政廉政意识。认真落实区委制定的《关于贯彻党风廉政建设责任制的实施意见》，坚持定期召开民主生活会和专题民主生活会，解决了干部中存在的一些实际问题。深入开展警示教育活动，通过观看警示教育影片和举办专题报告会、座谈会等形式，教育广大政法干警牢固树立起思想道德和党纪国法防线，增强了自警意识和公仆意识，全年无大的违法乱纪案件发生。</w:t>
      </w:r>
    </w:p>
    <w:p>
      <w:pPr>
        <w:ind w:left="0" w:right="0" w:firstLine="560"/>
        <w:spacing w:before="450" w:after="450" w:line="312" w:lineRule="auto"/>
      </w:pPr>
      <w:r>
        <w:rPr>
          <w:rFonts w:ascii="宋体" w:hAnsi="宋体" w:eastAsia="宋体" w:cs="宋体"/>
          <w:color w:val="000"/>
          <w:sz w:val="28"/>
          <w:szCs w:val="28"/>
        </w:rPr>
        <w:t xml:space="preserve">&gt;　　四、响应区委号召，大力开展招商引资活动</w:t>
      </w:r>
    </w:p>
    <w:p>
      <w:pPr>
        <w:ind w:left="0" w:right="0" w:firstLine="560"/>
        <w:spacing w:before="450" w:after="450" w:line="312" w:lineRule="auto"/>
      </w:pPr>
      <w:r>
        <w:rPr>
          <w:rFonts w:ascii="宋体" w:hAnsi="宋体" w:eastAsia="宋体" w:cs="宋体"/>
          <w:color w:val="000"/>
          <w:sz w:val="28"/>
          <w:szCs w:val="28"/>
        </w:rPr>
        <w:t xml:space="preserve">　　近年来，全区上下始终将招商引资作为一项生命线工程来抓。对此，我们也高度重视，始终将其作为一项重点工作来抓，广泛动员，多方出击，先后为我区引进到位资金达652万元，超额完成了区上下达的目标任务。</w:t>
      </w:r>
    </w:p>
    <w:p>
      <w:pPr>
        <w:ind w:left="0" w:right="0" w:firstLine="560"/>
        <w:spacing w:before="450" w:after="450" w:line="312" w:lineRule="auto"/>
      </w:pPr>
      <w:r>
        <w:rPr>
          <w:rFonts w:ascii="宋体" w:hAnsi="宋体" w:eastAsia="宋体" w:cs="宋体"/>
          <w:color w:val="000"/>
          <w:sz w:val="28"/>
          <w:szCs w:val="28"/>
        </w:rPr>
        <w:t xml:space="preserve">　　客观的讲，今年以来，政法和综治各项工作取得了一定成绩，但依然还存在着一些不容忽视的问题：刑事犯罪依然突出，将其高发态势从根本上扭转的任务紧迫而艰巨;社会治安综合治理资金严重不足，已成为制约综治工作的瓶颈；一些政法干警的思想作风、工作作风也还不能完全适应新形势、新任务的要求。今后，我们将继续发扬成绩，始终保持良好的精神状态，正视存在的困难和问题，认真加以改进，强化工作措施，为我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　　2024年区委政法委第一季度工作总结报告</w:t>
      </w:r>
    </w:p>
    <w:p>
      <w:pPr>
        <w:ind w:left="0" w:right="0" w:firstLine="560"/>
        <w:spacing w:before="450" w:after="450" w:line="312" w:lineRule="auto"/>
      </w:pPr>
      <w:r>
        <w:rPr>
          <w:rFonts w:ascii="宋体" w:hAnsi="宋体" w:eastAsia="宋体" w:cs="宋体"/>
          <w:color w:val="000"/>
          <w:sz w:val="28"/>
          <w:szCs w:val="28"/>
        </w:rPr>
        <w:t xml:space="preserve">　　20##年，银海区委政法委认真贯彻落实中央、自治区、北海市和区委的决策部署，忠诚履职、担当实干，积极防控风险、服务发展，努力破解难题、补齐短板，在全力维护社会大局稳定，推进平安银海、法治银海和过硬队伍建设，服务经济社会发展等方面实现新发展、取得新突破。全区没有发生影响重大、危害严重的政治事件、刑事案件、社会治安案件，没有发生一例进京赴邕非正常群体性上访事件。全区社会治安状况有了明显好转，群众安全感有了明显增强，前三季度，全区群众安全感民调排名在广西区111个县区中分别排30位、11位和61位。现将有关工作总结如下:</w:t>
      </w:r>
    </w:p>
    <w:p>
      <w:pPr>
        <w:ind w:left="0" w:right="0" w:firstLine="560"/>
        <w:spacing w:before="450" w:after="450" w:line="312" w:lineRule="auto"/>
      </w:pPr>
      <w:r>
        <w:rPr>
          <w:rFonts w:ascii="宋体" w:hAnsi="宋体" w:eastAsia="宋体" w:cs="宋体"/>
          <w:color w:val="000"/>
          <w:sz w:val="28"/>
          <w:szCs w:val="28"/>
        </w:rPr>
        <w:t xml:space="preserve">　　（一）全力推进平安银海建设，构建和谐稳定社会环境。</w:t>
      </w:r>
    </w:p>
    <w:p>
      <w:pPr>
        <w:ind w:left="0" w:right="0" w:firstLine="560"/>
        <w:spacing w:before="450" w:after="450" w:line="312" w:lineRule="auto"/>
      </w:pPr>
      <w:r>
        <w:rPr>
          <w:rFonts w:ascii="宋体" w:hAnsi="宋体" w:eastAsia="宋体" w:cs="宋体"/>
          <w:color w:val="000"/>
          <w:sz w:val="28"/>
          <w:szCs w:val="28"/>
        </w:rPr>
        <w:t xml:space="preserve">　　1.巩固加强基层防控体系建设。一是以党建为引领，打造平安社区。紧紧围绕“共建共治共享”这一社会治理的崭新理念，充分发挥党员的先锋模范作用，创新“一二三四”工作法，按照“党委加强平安指导、政府强化平安职能、公安主导平安建设、企业履行平安义务、群众参与平安工作”的思路，创新建立“党建、警务、政务、企务、志愿服务”五位一体的小区治理新模式。二是扎实推进区、镇、村（居）三级综治中心标准化建设，全区各级综治信息平台共受理各类信息848件，处置817件，办结率96.2％。三是强化巡查防控。城区主要路段和重要场所监控探头增至1674个，并通过开展定时与不定时、徒步与车辆、流动与固定相结合的方式常态化开展巡逻防控，提高街面见警率、管事率，最大限度降低了可防性案件的发生。四是抓好重点领域的安全防范。加大对辖区内物流快递、旅馆业、出租屋、易燃易爆品销售及存放点进行全面摸排登记，对辖区特种行业、公共场所、危险物品生产经营单位等重点部位、重点场所进行安全检查，发动群众共同排查治安隐患和不安定因素，及时发现整改治安隐患26个，对发现治安隐患的26家单位责令整改，经回访已整改完毕。</w:t>
      </w:r>
    </w:p>
    <w:p>
      <w:pPr>
        <w:ind w:left="0" w:right="0" w:firstLine="560"/>
        <w:spacing w:before="450" w:after="450" w:line="312" w:lineRule="auto"/>
      </w:pPr>
      <w:r>
        <w:rPr>
          <w:rFonts w:ascii="宋体" w:hAnsi="宋体" w:eastAsia="宋体" w:cs="宋体"/>
          <w:color w:val="000"/>
          <w:sz w:val="28"/>
          <w:szCs w:val="28"/>
        </w:rPr>
        <w:t xml:space="preserve">　　2.严厉打击各类违法犯罪活动。一是依法惩治刑事犯罪，全力保障人民群众生命财产安全。2024年，银海区刑事警情同比下降15.1%，治安警情同比下降1.5%。截止11月，公安分局共立刑事案件699起，破刑事案件437起，其中赌博刑事案件12起，涉“黄”刑事案件4起，毒品刑事案件38起，“两抢一盗”案件122起，电诈案件17起；区检察院批准逮捕各类刑事犯罪案件246件447人；区法院审结刑事案件257件355人，严重影响社会安定的刑事犯罪得到了及时、有力的惩处。二是坚决打赢扫黑除恶专项斗争攻坚战。严格落实《北海市银海区扫黑除恶专项斗争工作方案》，成立了区委书记、区长为双组长的银海区扫黑除恶专项斗争工作领导小组。组建扫黑除恶专业队伍，从相关部门抽调8名精干力量到区扫黑办工作，组建一支25人的扫黑专业队。将扫黑除恶专项经费纳入财政预算，足额保障。加强线索排查，对所辖地区、行业、领域的涉黑涉恶总体情况、表现形式及成因等进行全面排查分析。建立健全公检法联席会议制度，适时召开扫黑除恶联席会议，及时交流沟通相关信息，发挥公检法协商联动机制的作用。强化打击效能，形成扫黑除恶高压态势，侦破一批现行案件，打掉一批黑恶团伙，攻克一批疑难案件，把深挖彻查“保护伞”、全面打财“断血”作为主攻方向和衡量专项斗争成效的重要标准，严格落实“一案三查”。三是继续加大打击传销力度。不断推进“无传销小区”“无传销城市”创建，做到摘帽不减压。推出“银海区出租房屋租赁管理系统”，进一步加强出租屋治安管理。实行举报有奖制度,设立银海打击传销报警热线，已接举报180次，发放举报奖励金57100元。共破获传销犯罪案件117起，刑拘传销犯罪嫌疑人227人，逮捕49人，查扣冻结涉传资金约495万元。经过一年多的努力,银城绿洲创建无传文明小区和银海区打传队工作经验成为银海乃至北海市名片。四是从严打击破坏生态环境和自然资源犯罪。认真贯彻落实习近平总书记关于推进生态环境保护的重要讲话精神，从严打击破坏环境资源犯罪，批准逮捕此类案件16件76人（其中高压水枪捕捞沙虫案件11件49人），起诉35件79人（其中高压水枪捕捞沙虫案件5件22人）。</w:t>
      </w:r>
    </w:p>
    <w:p>
      <w:pPr>
        <w:ind w:left="0" w:right="0" w:firstLine="560"/>
        <w:spacing w:before="450" w:after="450" w:line="312" w:lineRule="auto"/>
      </w:pPr>
      <w:r>
        <w:rPr>
          <w:rFonts w:ascii="宋体" w:hAnsi="宋体" w:eastAsia="宋体" w:cs="宋体"/>
          <w:color w:val="000"/>
          <w:sz w:val="28"/>
          <w:szCs w:val="28"/>
        </w:rPr>
        <w:t xml:space="preserve">　　3.全力维护社会大局稳定。一是持续开展矛盾纠纷精准排查和精细化解工作，开展经常性的矛盾纠纷滚动排查，突出排查项目建设、征地拆迁、企业改制、就业安置、劳动社保、安全生产、环境保护、涉法涉诉、物业小区、民族宗教等涉及的纠纷。对排查出的问题着力综合运用政策、法律、经济、行政等手段化解，一些不稳定因素得到及时预防和解决。共排查调处各类民间纠纷139件，调解成功139件,调解成功率达100%。二是扎实推进社会稳定风险评估，严格将社会稳定风险评估作为上项目、作决策的必经程序，严格落实职能部门实施风险评估主体责任，确保实现重大事项风险评估全覆盖，主动防范化解稳定风险。三是结合各级“两会”、中国-东盟“两会”、“环广西”自行车赛、以及新中国成立70周年庆祝活动期间，扎实做好辖区治安管控，实现了重大安保持续“零失误”，工作部署“零差错”、重大活动“零干扰”、安全事故“零发生”。</w:t>
      </w:r>
    </w:p>
    <w:p>
      <w:pPr>
        <w:ind w:left="0" w:right="0" w:firstLine="560"/>
        <w:spacing w:before="450" w:after="450" w:line="312" w:lineRule="auto"/>
      </w:pPr>
      <w:r>
        <w:rPr>
          <w:rFonts w:ascii="宋体" w:hAnsi="宋体" w:eastAsia="宋体" w:cs="宋体"/>
          <w:color w:val="000"/>
          <w:sz w:val="28"/>
          <w:szCs w:val="28"/>
        </w:rPr>
        <w:t xml:space="preserve">　　（三）扎实推进法治银海建设，健全完善公共服务体系</w:t>
      </w:r>
    </w:p>
    <w:p>
      <w:pPr>
        <w:ind w:left="0" w:right="0" w:firstLine="560"/>
        <w:spacing w:before="450" w:after="450" w:line="312" w:lineRule="auto"/>
      </w:pPr>
      <w:r>
        <w:rPr>
          <w:rFonts w:ascii="宋体" w:hAnsi="宋体" w:eastAsia="宋体" w:cs="宋体"/>
          <w:color w:val="000"/>
          <w:sz w:val="28"/>
          <w:szCs w:val="28"/>
        </w:rPr>
        <w:t xml:space="preserve">　　1.多措并举开展法治宣传教育。丰富宣传载体，改进宣传方式，积极开展政法宣传报道活动，最大限度汇聚舆论正能量。一是深入开展扫黑除恶系列宣传活动，通过两微一端等新媒体、现场集中宣传、召开座谈会、民警和包村干部入户走访、散发宣传品、发送短信等形式，多渠道、多层次开展平安和法治宣传进机关、进镇、进学校、进村、进户、进工地活动，广泛动员各方力量，积极参与扫黑除恶工作，2024年投入宣传经费170万元。二是坚持狠抓法制宣传教育不放送。利用普法学习、法治讲座、综治宣传月、政法宣传周、法制宣传日等宣传教育载体，把日常宣传与集中宣传结合起来，开展了“送法下乡”、“送法上渔船”、“法治进校园”等活动，提高群众学法、守法、用法意识。三是做好预防未成年人违法犯罪工作。积极探索“一校一警”工作机制，为辖区52所中小学幼儿园聘任了法制副校长，制定长效工作机制。成立银海区未保委、预青专项组，形成各部门齐抓共管的工作格局，开展科普知识进校园、防溺水、扫黑除恶、防性侵和校园欺凌等专题教育活动。区法学会在银海区实验小学和北艺附校创建了青少年法治教育示范基地。四是注重舆论引导。把政法宣传的领域从政法工作拓展到党和国家中心工作，舆论引导的范围从政法大政大案大事延伸到社会热点焦点难点问题。全方位进占“两微一端”以及各种视频直播、自媒体平台，区政法系统目前共有公众号10个，实现政法主流声音网上舆论场全覆盖。常态化开展网络巡查，做到第一时间对有害信息进行屏蔽、封堵、删除、及时消除影响。加强对涉政类谣言及攻击党和国家领导人，涂污政治类言论的落地打击。切实加强“网络大V”和“意见领袖”的监督管理，坚决防止不良言论形成气候，形成现实危害。加强网络安全维护工作，强化网络设施设备的安全防范能力。查处非法发放宣传单案1起，公安机关已对行为人进行教育训诫。</w:t>
      </w:r>
    </w:p>
    <w:p>
      <w:pPr>
        <w:ind w:left="0" w:right="0" w:firstLine="560"/>
        <w:spacing w:before="450" w:after="450" w:line="312" w:lineRule="auto"/>
      </w:pPr>
      <w:r>
        <w:rPr>
          <w:rFonts w:ascii="宋体" w:hAnsi="宋体" w:eastAsia="宋体" w:cs="宋体"/>
          <w:color w:val="000"/>
          <w:sz w:val="28"/>
          <w:szCs w:val="28"/>
        </w:rPr>
        <w:t xml:space="preserve">　　2.加强公共服务体系建设。一是推动新时代“枫桥经验”在银海落地生根。公安分局龙潭派出所建立“六尺巷”纠纷调解室，区法院利用专门调解工作室、银滩旅游法庭巡回服务点等就地开展调解，司法局建立完善区公共法律服务中心、4个镇公共法律服务工作站及51个村（社区）公共法律服务工作室，为化解群众矛盾纠纷发挥了积极作用。二是继续完善一村（社区）一法律顾问工作。区司法局及时调整更换村（社区）法律顾问律师。2024年，村（社区）法律顾问共办理案件258件，参与化解矛盾纠纷91件，为村委审查合同115份，开展法律宣传讲座58场次，为群众提供法律咨询815人次。三是认真实施《银海区国家司法救助实施办法》，将救助经费列入财政预算予以保障，办理司法救助案件5件10万元。四是开展多项便民利民服务。公安分局在贵兴社区警务室建成“24小时自助警务服务区”，全天候为群众提供户政、交警、出入境等27项警务业务办理。区法院推进“广西移动微法院”平台运用及跨域立案工作，全年网上立案、广西移动微法院共立案247件，审核通过201件，11月试行演练跨域立案，成功协助立案1件。</w:t>
      </w:r>
    </w:p>
    <w:p>
      <w:pPr>
        <w:ind w:left="0" w:right="0" w:firstLine="560"/>
        <w:spacing w:before="450" w:after="450" w:line="312" w:lineRule="auto"/>
      </w:pPr>
      <w:r>
        <w:rPr>
          <w:rFonts w:ascii="宋体" w:hAnsi="宋体" w:eastAsia="宋体" w:cs="宋体"/>
          <w:color w:val="000"/>
          <w:sz w:val="28"/>
          <w:szCs w:val="28"/>
        </w:rPr>
        <w:t xml:space="preserve">　　3.落实特殊人群服务管理措施。一是认真落实严重精神病患者监护人以奖代补工作。对全区三级以上严重精神病患者进行摸排筛查，并按照“一人一档、一人一策、一人一监护小组”要求，逐一登记建档，定期对精神病人及其监护人进行回访。与三级以上严重精神障碍患者监护人签订监护协议49份，发放以奖代补金额共46000元。二是认真落实帮教衔接管理工作。区司法局共接收刑满释放和解除社区矫正人员共计118人，对所有回归社会的人员建立了电子档案，做到了底数清、情况明，确保做到不脱管、不漏管。</w:t>
      </w:r>
    </w:p>
    <w:p>
      <w:pPr>
        <w:ind w:left="0" w:right="0" w:firstLine="560"/>
        <w:spacing w:before="450" w:after="450" w:line="312" w:lineRule="auto"/>
      </w:pPr>
      <w:r>
        <w:rPr>
          <w:rFonts w:ascii="宋体" w:hAnsi="宋体" w:eastAsia="宋体" w:cs="宋体"/>
          <w:color w:val="000"/>
          <w:sz w:val="28"/>
          <w:szCs w:val="28"/>
        </w:rPr>
        <w:t xml:space="preserve">　　4.推进司法体制改革。公安分局实施深化公安机关管理体制改革，深入推进执法勤务职务序列改革和警务技术职务序列改革。四个边防派出所74名干警转改人民警察序列，工作体制进一步理顺。积极推进辅警改革，与141名分局现职辅警签订为期一年用工合同。区检察院完成了内设机构改革及人员调整工作，把内设机构调整为6个。落实“捕诉一体”办案机制，刑事案件的审查逮捕、审查起诉工作由同一名员额检察官办理，提高办案效率和质量。完成了第三批检察官入额遴选工作，1人入员额检察官，1人被定为候补员额检察官。区法院出台《关于健全完善人民法院审判委员会工作机制的意见（试行）》，明确审判委员会的基本原则、保障监督等运行机制，新任命1名审判专职委员和4名审判委员会委员。落实人民陪审员制度改革，配合选拔68名人民陪审员，增强司法的人民性和公开性。</w:t>
      </w:r>
    </w:p>
    <w:p>
      <w:pPr>
        <w:ind w:left="0" w:right="0" w:firstLine="560"/>
        <w:spacing w:before="450" w:after="450" w:line="312" w:lineRule="auto"/>
      </w:pPr>
      <w:r>
        <w:rPr>
          <w:rFonts w:ascii="宋体" w:hAnsi="宋体" w:eastAsia="宋体" w:cs="宋体"/>
          <w:color w:val="000"/>
          <w:sz w:val="28"/>
          <w:szCs w:val="28"/>
        </w:rPr>
        <w:t xml:space="preserve">　　（四）落实全面从严治警，锻造过硬政法队伍</w:t>
      </w:r>
    </w:p>
    <w:p>
      <w:pPr>
        <w:ind w:left="0" w:right="0" w:firstLine="560"/>
        <w:spacing w:before="450" w:after="450" w:line="312" w:lineRule="auto"/>
      </w:pPr>
      <w:r>
        <w:rPr>
          <w:rFonts w:ascii="宋体" w:hAnsi="宋体" w:eastAsia="宋体" w:cs="宋体"/>
          <w:color w:val="000"/>
          <w:sz w:val="28"/>
          <w:szCs w:val="28"/>
        </w:rPr>
        <w:t xml:space="preserve">　　一是提高思想政治素质，永葆忠诚可靠政治本色。以推进“两学一做”学习教育常态化制度化、开展“不忘初心，牢记使命”主题教育为载体，组织干警认真学习贯彻习近平新时代中国特色社会主义思想和党的十九大精神,不断深化忠诚教育和宗旨教育，筑牢政法干警对党绝对忠诚的政治品格。二是严明政治纪律规矩，推进纪律作风持续好转。继续开展全面从严治警“五查五整顿”专项行动，强化日常管理监督，加大执纪问责力度，坚持不懈纠正“四风”，营造风清气正的干事创业环境。结合扫黑除恶专项行动，在“打伞”中净化政法干部队伍。三是加强履职能力建设，提高执法司法专业素养。政法各部门深入组织开展了岗位技能、专项业务教育培训，培养了一批办案能手。坚持把各种政法文化贯穿于加强队伍建设的全过程，让政法机关文化“软实力”成为政法队伍“硬支撑”，全面提升政法队伍的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2024-09-21T02:42:22+08:00</dcterms:created>
  <dcterms:modified xsi:type="dcterms:W3CDTF">2024-09-21T02:42:22+08:00</dcterms:modified>
</cp:coreProperties>
</file>

<file path=docProps/custom.xml><?xml version="1.0" encoding="utf-8"?>
<Properties xmlns="http://schemas.openxmlformats.org/officeDocument/2006/custom-properties" xmlns:vt="http://schemas.openxmlformats.org/officeDocument/2006/docPropsVTypes"/>
</file>