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珠宝店长月度总结</w:t>
      </w:r>
      <w:bookmarkEnd w:id="1"/>
    </w:p>
    <w:p>
      <w:pPr>
        <w:jc w:val="center"/>
        <w:spacing w:before="0" w:after="450"/>
      </w:pPr>
      <w:r>
        <w:rPr>
          <w:rFonts w:ascii="Arial" w:hAnsi="Arial" w:eastAsia="Arial" w:cs="Arial"/>
          <w:color w:val="999999"/>
          <w:sz w:val="20"/>
          <w:szCs w:val="20"/>
        </w:rPr>
        <w:t xml:space="preserve">来源：网友投稿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珠宝店长月度总结4篇店长要用自己的规范管理培育下级，传授可行的方法、步骤和技能，使其在其职尽其责、胜其任。总结是一个输出的过程，是一个将知识内化为自己的过程，更是将无序的、碎片化的知识变成有序的、系统的知识的过程 。你是否在找正准备撰写“珠...</w:t>
      </w:r>
    </w:p>
    <w:p>
      <w:pPr>
        <w:ind w:left="0" w:right="0" w:firstLine="560"/>
        <w:spacing w:before="450" w:after="450" w:line="312" w:lineRule="auto"/>
      </w:pPr>
      <w:r>
        <w:rPr>
          <w:rFonts w:ascii="宋体" w:hAnsi="宋体" w:eastAsia="宋体" w:cs="宋体"/>
          <w:color w:val="000"/>
          <w:sz w:val="28"/>
          <w:szCs w:val="28"/>
        </w:rPr>
        <w:t xml:space="preserve">珠宝店长月度总结4篇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一个输出的过程，是一个将知识内化为自己的过程，更是将无序的、碎片化的知识变成有序的、系统的知识的过程 。你是否在找正准备撰写“珠宝店长月度总结”，下面小编收集了相关的素材，供大家写文参考！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珠宝店长月度总结篇2</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珠宝店长月度总结篇3</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珠宝店长月度总结篇4</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2024-09-20T07:59:26+08:00</dcterms:created>
  <dcterms:modified xsi:type="dcterms:W3CDTF">2024-09-20T07:59:26+08:00</dcterms:modified>
</cp:coreProperties>
</file>

<file path=docProps/custom.xml><?xml version="1.0" encoding="utf-8"?>
<Properties xmlns="http://schemas.openxmlformats.org/officeDocument/2006/custom-properties" xmlns:vt="http://schemas.openxmlformats.org/officeDocument/2006/docPropsVTypes"/>
</file>