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社工特困供养工作总结(必备32篇)</w:t>
      </w:r>
      <w:bookmarkEnd w:id="1"/>
    </w:p>
    <w:p>
      <w:pPr>
        <w:jc w:val="center"/>
        <w:spacing w:before="0" w:after="450"/>
      </w:pPr>
      <w:r>
        <w:rPr>
          <w:rFonts w:ascii="Arial" w:hAnsi="Arial" w:eastAsia="Arial" w:cs="Arial"/>
          <w:color w:val="999999"/>
          <w:sz w:val="20"/>
          <w:szCs w:val="20"/>
        </w:rPr>
        <w:t xml:space="preserve">来源：网友投稿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社工特困供养工作总结1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&gt;一、健全工作机制，落实工作职责</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w:t>
      </w:r>
    </w:p>
    <w:p>
      <w:pPr>
        <w:ind w:left="0" w:right="0" w:firstLine="560"/>
        <w:spacing w:before="450" w:after="450" w:line="312" w:lineRule="auto"/>
      </w:pPr>
      <w:r>
        <w:rPr>
          <w:rFonts w:ascii="宋体" w:hAnsi="宋体" w:eastAsia="宋体" w:cs="宋体"/>
          <w:color w:val="000"/>
          <w:sz w:val="28"/>
          <w:szCs w:val="28"/>
        </w:rPr>
        <w:t xml:space="preserve">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社工特困供养工作总结3</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社工特困供养工作总结4</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社工特困供养工作总结5</w:t>
      </w:r>
    </w:p>
    <w:p>
      <w:pPr>
        <w:ind w:left="0" w:right="0" w:firstLine="560"/>
        <w:spacing w:before="450" w:after="450" w:line="312" w:lineRule="auto"/>
      </w:pPr>
      <w:r>
        <w:rPr>
          <w:rFonts w:ascii="宋体" w:hAnsi="宋体" w:eastAsia="宋体" w:cs="宋体"/>
          <w:color w:val="000"/>
          <w:sz w:val="28"/>
          <w:szCs w:val="28"/>
        </w:rPr>
        <w:t xml:space="preserve">20xx年，按照省民政厅关于开展全省城乡低保普查工作的要求及全省城乡低保普查工作会议精神，市民政局在全市范围内认真开展了城乡低保普查工作，取得了明显成效。主要做法如下：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20xx年度乐山市城乡低保复查复核工作方案》，明确了普查的目的意义、复查复核时间、对象和内容、复查复核方法步骤及要求。统一制发了《乐山市城乡低保宣传资料》、《乐山市××区（市、县）城市（农村）低保取消或减少低保金对象花名册》、《20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&gt;二、广泛宣传，规范程序。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&gt;三、加强培训，典型引路。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&gt;四、加强监督，保证质量。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120_2元；评审取消2998户5595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社工特困供养工作总结6</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社工特困供养工作总结7</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社工特困供养工作总结8</w:t>
      </w:r>
    </w:p>
    <w:p>
      <w:pPr>
        <w:ind w:left="0" w:right="0" w:firstLine="560"/>
        <w:spacing w:before="450" w:after="450" w:line="312" w:lineRule="auto"/>
      </w:pPr>
      <w:r>
        <w:rPr>
          <w:rFonts w:ascii="宋体" w:hAnsi="宋体" w:eastAsia="宋体" w:cs="宋体"/>
          <w:color w:val="000"/>
          <w:sz w:val="28"/>
          <w:szCs w:val="28"/>
        </w:rPr>
        <w:t xml:space="preserve">特困供养承诺书</w:t>
      </w:r>
    </w:p>
    <w:p>
      <w:pPr>
        <w:ind w:left="0" w:right="0" w:firstLine="560"/>
        <w:spacing w:before="450" w:after="450" w:line="312" w:lineRule="auto"/>
      </w:pPr>
      <w:r>
        <w:rPr>
          <w:rFonts w:ascii="宋体" w:hAnsi="宋体" w:eastAsia="宋体" w:cs="宋体"/>
          <w:color w:val="000"/>
          <w:sz w:val="28"/>
          <w:szCs w:val="28"/>
        </w:rPr>
        <w:t xml:space="preserve">我叫___________，家住________________村___________组，家庭现有人口___________人，自愿申请享受五保待遇。本人现郑重承诺：</w:t>
      </w:r>
    </w:p>
    <w:p>
      <w:pPr>
        <w:ind w:left="0" w:right="0" w:firstLine="560"/>
        <w:spacing w:before="450" w:after="450" w:line="312" w:lineRule="auto"/>
      </w:pPr>
      <w:r>
        <w:rPr>
          <w:rFonts w:ascii="宋体" w:hAnsi="宋体" w:eastAsia="宋体" w:cs="宋体"/>
          <w:color w:val="000"/>
          <w:sz w:val="28"/>
          <w:szCs w:val="28"/>
        </w:rPr>
        <w:t xml:space="preserve">1、自己未婚，无生养、捡养、抱养子女。</w:t>
      </w:r>
    </w:p>
    <w:p>
      <w:pPr>
        <w:ind w:left="0" w:right="0" w:firstLine="560"/>
        <w:spacing w:before="450" w:after="450" w:line="312" w:lineRule="auto"/>
      </w:pPr>
      <w:r>
        <w:rPr>
          <w:rFonts w:ascii="宋体" w:hAnsi="宋体" w:eastAsia="宋体" w:cs="宋体"/>
          <w:color w:val="000"/>
          <w:sz w:val="28"/>
          <w:szCs w:val="28"/>
        </w:rPr>
        <w:t xml:space="preserve">2、在敬老院集中供养期间，自己遵守院纪、院规，服从敬老院的管理。农村分散供养期间，在衣、食、住、行、医疗等方面用好上级发给的五保供养金，不足资金由本人或者相关监护人自行负责承担。</w:t>
      </w:r>
    </w:p>
    <w:p>
      <w:pPr>
        <w:ind w:left="0" w:right="0" w:firstLine="560"/>
        <w:spacing w:before="450" w:after="450" w:line="312" w:lineRule="auto"/>
      </w:pPr>
      <w:r>
        <w:rPr>
          <w:rFonts w:ascii="宋体" w:hAnsi="宋体" w:eastAsia="宋体" w:cs="宋体"/>
          <w:color w:val="000"/>
          <w:sz w:val="28"/>
          <w:szCs w:val="28"/>
        </w:rPr>
        <w:t xml:space="preserve">3、在五保供养期间不做违背国家政策、法律法规的事。自己遵守上述三项承诺，违反第一项承诺，自己主动放弃享受五保待遇，并退回此前已享受的待遇，承担相应的法律责任。</w:t>
      </w:r>
    </w:p>
    <w:p>
      <w:pPr>
        <w:ind w:left="0" w:right="0" w:firstLine="560"/>
        <w:spacing w:before="450" w:after="450" w:line="312" w:lineRule="auto"/>
      </w:pPr>
      <w:r>
        <w:rPr>
          <w:rFonts w:ascii="宋体" w:hAnsi="宋体" w:eastAsia="宋体" w:cs="宋体"/>
          <w:color w:val="000"/>
          <w:sz w:val="28"/>
          <w:szCs w:val="28"/>
        </w:rPr>
        <w:t xml:space="preserve">特此承诺，敬请院方监督执行！</w:t>
      </w:r>
    </w:p>
    <w:p>
      <w:pPr>
        <w:ind w:left="0" w:right="0" w:firstLine="560"/>
        <w:spacing w:before="450" w:after="450" w:line="312" w:lineRule="auto"/>
      </w:pPr>
      <w:r>
        <w:rPr>
          <w:rFonts w:ascii="宋体" w:hAnsi="宋体" w:eastAsia="宋体" w:cs="宋体"/>
          <w:color w:val="000"/>
          <w:sz w:val="28"/>
          <w:szCs w:val="28"/>
        </w:rPr>
        <w:t xml:space="preserve">此承诺一式两份，签字生效。</w:t>
      </w:r>
    </w:p>
    <w:p>
      <w:pPr>
        <w:ind w:left="0" w:right="0" w:firstLine="560"/>
        <w:spacing w:before="450" w:after="450" w:line="312" w:lineRule="auto"/>
      </w:pPr>
      <w:r>
        <w:rPr>
          <w:rFonts w:ascii="宋体" w:hAnsi="宋体" w:eastAsia="宋体" w:cs="宋体"/>
          <w:color w:val="000"/>
          <w:sz w:val="28"/>
          <w:szCs w:val="28"/>
        </w:rPr>
        <w:t xml:space="preserve">承诺人： 监督人： 附亲属代表：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社工特困供养工作总结9</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社工特困供养工作总结10</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&gt;一、严格程序</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&gt;二、低保自查工作相关统计数字</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&gt;三、存在的主要问题及自纠情况</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社工特困供养工作总结11</w:t>
      </w:r>
    </w:p>
    <w:p>
      <w:pPr>
        <w:ind w:left="0" w:right="0" w:firstLine="560"/>
        <w:spacing w:before="450" w:after="450" w:line="312" w:lineRule="auto"/>
      </w:pPr>
      <w:r>
        <w:rPr>
          <w:rFonts w:ascii="宋体" w:hAnsi="宋体" w:eastAsia="宋体" w:cs="宋体"/>
          <w:color w:val="000"/>
          <w:sz w:val="28"/>
          <w:szCs w:val="28"/>
        </w:rPr>
        <w:t xml:space="preserve">20_年各县（市、区）农村特困人员供养标准地区越秀区海珠区荔湾区天河区白云区广州黄埔区花都区番禺区南沙区从化区增城区罗湖区福田区南山区深圳盐田区宝安区龙岗区龙华区坪山区香洲区珠海斗门区金湾区禅城区南海区佛山高明区***2118017280汕头肇庆******19488惠州江门供养标准地区台山市开平市鹤山市恩平市惠城区惠阳区惠东县博罗县龙门县端州区鼎湖区四会市高要区广宁县德庆县封开县怀集县金平区龙湖区濠江区澄海区潮阳区潮南区南澳县乐昌市供养标准1***4401******20820_0***305696001*********408100阳江汕尾梅州河源地区浈江区武江区源城区东源县连平县和平县龙川县紫金县梅江区兴宁市梅县区平远县蕉岭县大埔县丰顺县五华县市城区陆丰市海丰县陆河县阳春市阳东区阳西县江城区徐闻县供养标准******************822091808088云浮揭阳潮州清远茂名湛江地区麻章区茂南区电白区信宜市高州市化州市清城区清新区英德市连州市佛冈县连山县连南县阳山县潮安区饶平县湘桥区榕城区揭东区普宁市揭西县惠来县云城区云安区罗定市供养标准*********************80韶关佛山三水区顺德区东莞市中山市蓬江区江门江海区新会区******13440韶关南雄市仁化县始兴县乳源县新丰县翁源县曲江区***8808880888307湛江雷州市遂溪县廉江市吴川市赤坎区霞山区坡头区***0950480888088云浮新兴县郁南县87608040单位：元/人年</w:t>
      </w:r>
    </w:p>
    <w:p>
      <w:pPr>
        <w:ind w:left="0" w:right="0" w:firstLine="560"/>
        <w:spacing w:before="450" w:after="450" w:line="312" w:lineRule="auto"/>
      </w:pPr>
      <w:r>
        <w:rPr>
          <w:rFonts w:ascii="宋体" w:hAnsi="宋体" w:eastAsia="宋体" w:cs="宋体"/>
          <w:color w:val="000"/>
          <w:sz w:val="28"/>
          <w:szCs w:val="28"/>
        </w:rPr>
        <w:t xml:space="preserve">第1篇：各区农村特困人员供养标准20_年各县（市、区）农村特困人员供养标准地区越秀区海珠区荔湾区天河区白云区广州黄埔区花都区番禺区南沙区从化区增城区罗湖区福田区南山区深......</w:t>
      </w:r>
    </w:p>
    <w:p>
      <w:pPr>
        <w:ind w:left="0" w:right="0" w:firstLine="560"/>
        <w:spacing w:before="450" w:after="450" w:line="312" w:lineRule="auto"/>
      </w:pPr>
      <w:r>
        <w:rPr>
          <w:rFonts w:ascii="宋体" w:hAnsi="宋体" w:eastAsia="宋体" w:cs="宋体"/>
          <w:color w:val="000"/>
          <w:sz w:val="28"/>
          <w:szCs w:val="28"/>
        </w:rPr>
        <w:t xml:space="preserve">第1篇：乡镇全面排查特困人员救助供养政策落实情况报告乡镇全面排查特困人员救助供养政策落实情况报告近期，我镇按照XX市民政局制定《XX市民政局关于开展特困人员救助供养政策......</w:t>
      </w:r>
    </w:p>
    <w:p>
      <w:pPr>
        <w:ind w:left="0" w:right="0" w:firstLine="560"/>
        <w:spacing w:before="450" w:after="450" w:line="312" w:lineRule="auto"/>
      </w:pPr>
      <w:r>
        <w:rPr>
          <w:rFonts w:ascii="宋体" w:hAnsi="宋体" w:eastAsia="宋体" w:cs="宋体"/>
          <w:color w:val="000"/>
          <w:sz w:val="28"/>
          <w:szCs w:val="28"/>
        </w:rPr>
        <w:t xml:space="preserve">20_年工作总结及20_年工作要点20_年我院在民政局、老龄委、政党委政府的大力关心支持下，在社会各界和广大老人的热情鼓励下认真贯彻落实中央、省市关于加快发展养老服务业......</w:t>
      </w:r>
    </w:p>
    <w:p>
      <w:pPr>
        <w:ind w:left="0" w:right="0" w:firstLine="560"/>
        <w:spacing w:before="450" w:after="450" w:line="312" w:lineRule="auto"/>
      </w:pPr>
      <w:r>
        <w:rPr>
          <w:rFonts w:ascii="宋体" w:hAnsi="宋体" w:eastAsia="宋体" w:cs="宋体"/>
          <w:color w:val="000"/>
          <w:sz w:val="28"/>
          <w:szCs w:val="28"/>
        </w:rPr>
        <w:t xml:space="preserve">虎洞乡种草养羊工作汇报尊敬的各位领导：根据会议安排，我就虎洞乡种草养羊工作进展情况作一简单汇报。自全县种草养羊工作开展以来，我乡着力抓好双联惠农贷款、种草、建棚和调羊......</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社工特困供养工作总结12</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且无法定赡养、抚养、扶养义务人，或者其法定赡养、抚养、扶养义务人无赡养、抚养、扶养能力的老年人、残疾人以及未满16周岁的未成年人，给予特困人员供养。暂行办法》分总则、最低生活保障、特困人员供养、受灾人员救助、医疗救助、教育救助、住房救助、就业救助、临时救助、社会力量参与、监督管理、法律责任、附则13章70条，第十四条 国家对无劳动能力、无生活来源且无法定赡养、抚养、扶养义务人，或者其法定赡养、抚养、扶养义务人无赡养、抚养、扶养能力的老年人、残疾人以及未满16周岁的未成年人，给予特困人员供养。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第三章 特困人员供养</w:t>
      </w:r>
    </w:p>
    <w:p>
      <w:pPr>
        <w:ind w:left="0" w:right="0" w:firstLine="560"/>
        <w:spacing w:before="450" w:after="450" w:line="312" w:lineRule="auto"/>
      </w:pPr>
      <w:r>
        <w:rPr>
          <w:rFonts w:ascii="宋体" w:hAnsi="宋体" w:eastAsia="宋体" w:cs="宋体"/>
          <w:color w:val="000"/>
          <w:sz w:val="28"/>
          <w:szCs w:val="28"/>
        </w:rPr>
        <w:t xml:space="preserve">第十四条 国家对无劳动能力、无生活来源 第十五条 特困人员供养的内容包括：</w:t>
      </w:r>
    </w:p>
    <w:p>
      <w:pPr>
        <w:ind w:left="0" w:right="0" w:firstLine="560"/>
        <w:spacing w:before="450" w:after="450" w:line="312" w:lineRule="auto"/>
      </w:pPr>
      <w:r>
        <w:rPr>
          <w:rFonts w:ascii="宋体" w:hAnsi="宋体" w:eastAsia="宋体" w:cs="宋体"/>
          <w:color w:val="000"/>
          <w:sz w:val="28"/>
          <w:szCs w:val="28"/>
        </w:rPr>
        <w:t xml:space="preserve">（一）提供基本生活条件；</w:t>
      </w:r>
    </w:p>
    <w:p>
      <w:pPr>
        <w:ind w:left="0" w:right="0" w:firstLine="560"/>
        <w:spacing w:before="450" w:after="450" w:line="312" w:lineRule="auto"/>
      </w:pPr>
      <w:r>
        <w:rPr>
          <w:rFonts w:ascii="宋体" w:hAnsi="宋体" w:eastAsia="宋体" w:cs="宋体"/>
          <w:color w:val="000"/>
          <w:sz w:val="28"/>
          <w:szCs w:val="28"/>
        </w:rPr>
        <w:t xml:space="preserve">（二）对生活不能自理的给予照料；</w:t>
      </w:r>
    </w:p>
    <w:p>
      <w:pPr>
        <w:ind w:left="0" w:right="0" w:firstLine="560"/>
        <w:spacing w:before="450" w:after="450" w:line="312" w:lineRule="auto"/>
      </w:pPr>
      <w:r>
        <w:rPr>
          <w:rFonts w:ascii="宋体" w:hAnsi="宋体" w:eastAsia="宋体" w:cs="宋体"/>
          <w:color w:val="000"/>
          <w:sz w:val="28"/>
          <w:szCs w:val="28"/>
        </w:rPr>
        <w:t xml:space="preserve">（三）提供疾病治疗；</w:t>
      </w:r>
    </w:p>
    <w:p>
      <w:pPr>
        <w:ind w:left="0" w:right="0" w:firstLine="560"/>
        <w:spacing w:before="450" w:after="450" w:line="312" w:lineRule="auto"/>
      </w:pPr>
      <w:r>
        <w:rPr>
          <w:rFonts w:ascii="宋体" w:hAnsi="宋体" w:eastAsia="宋体" w:cs="宋体"/>
          <w:color w:val="000"/>
          <w:sz w:val="28"/>
          <w:szCs w:val="28"/>
        </w:rPr>
        <w:t xml:space="preserve">（四）办理丧葬事宜。</w:t>
      </w:r>
    </w:p>
    <w:p>
      <w:pPr>
        <w:ind w:left="0" w:right="0" w:firstLine="560"/>
        <w:spacing w:before="450" w:after="450" w:line="312" w:lineRule="auto"/>
      </w:pPr>
      <w:r>
        <w:rPr>
          <w:rFonts w:ascii="宋体" w:hAnsi="宋体" w:eastAsia="宋体" w:cs="宋体"/>
          <w:color w:val="000"/>
          <w:sz w:val="28"/>
          <w:szCs w:val="28"/>
        </w:rPr>
        <w:t xml:space="preserve">特困人员供养标准，由省、自治区、直辖市或者设区的市级人民政府确定、公布。</w:t>
      </w:r>
    </w:p>
    <w:p>
      <w:pPr>
        <w:ind w:left="0" w:right="0" w:firstLine="560"/>
        <w:spacing w:before="450" w:after="450" w:line="312" w:lineRule="auto"/>
      </w:pPr>
      <w:r>
        <w:rPr>
          <w:rFonts w:ascii="宋体" w:hAnsi="宋体" w:eastAsia="宋体" w:cs="宋体"/>
          <w:color w:val="000"/>
          <w:sz w:val="28"/>
          <w:szCs w:val="28"/>
        </w:rPr>
        <w:t xml:space="preserve">特困人员供养应当与城乡居民基本养老保险、基本医疗保障、最低生活保障、孤儿基本生活保障等制度相衔接。</w:t>
      </w:r>
    </w:p>
    <w:p>
      <w:pPr>
        <w:ind w:left="0" w:right="0" w:firstLine="560"/>
        <w:spacing w:before="450" w:after="450" w:line="312" w:lineRule="auto"/>
      </w:pPr>
      <w:r>
        <w:rPr>
          <w:rFonts w:ascii="宋体" w:hAnsi="宋体" w:eastAsia="宋体" w:cs="宋体"/>
          <w:color w:val="000"/>
          <w:sz w:val="28"/>
          <w:szCs w:val="28"/>
        </w:rPr>
        <w:t xml:space="preserve">第十六条 申请特困人员供养，由本人向户籍所在地的乡镇人民政府、街道办事处提出书面申请；本人申请有困难的，可以委托村民委员会、居民委员会代为提出申请。特困人员供养的审批程序适用本办法第十一条规定。</w:t>
      </w:r>
    </w:p>
    <w:p>
      <w:pPr>
        <w:ind w:left="0" w:right="0" w:firstLine="560"/>
        <w:spacing w:before="450" w:after="450" w:line="312" w:lineRule="auto"/>
      </w:pPr>
      <w:r>
        <w:rPr>
          <w:rFonts w:ascii="宋体" w:hAnsi="宋体" w:eastAsia="宋体" w:cs="宋体"/>
          <w:color w:val="000"/>
          <w:sz w:val="28"/>
          <w:szCs w:val="28"/>
        </w:rPr>
        <w:t xml:space="preserve">第十七条 乡镇人民政府、街道办事处应当及时了解掌握居民的生活情况，发现符合特困供养条件的人员，应当主动为其依法办理供养。</w:t>
      </w:r>
    </w:p>
    <w:p>
      <w:pPr>
        <w:ind w:left="0" w:right="0" w:firstLine="560"/>
        <w:spacing w:before="450" w:after="450" w:line="312" w:lineRule="auto"/>
      </w:pPr>
      <w:r>
        <w:rPr>
          <w:rFonts w:ascii="宋体" w:hAnsi="宋体" w:eastAsia="宋体" w:cs="宋体"/>
          <w:color w:val="000"/>
          <w:sz w:val="28"/>
          <w:szCs w:val="28"/>
        </w:rPr>
        <w:t xml:space="preserve">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ind w:left="0" w:right="0" w:firstLine="560"/>
        <w:spacing w:before="450" w:after="450" w:line="312" w:lineRule="auto"/>
      </w:pPr>
      <w:r>
        <w:rPr>
          <w:rFonts w:ascii="宋体" w:hAnsi="宋体" w:eastAsia="宋体" w:cs="宋体"/>
          <w:color w:val="000"/>
          <w:sz w:val="28"/>
          <w:szCs w:val="28"/>
        </w:rPr>
        <w:t xml:space="preserve">第十九条 特困供养人员可以在当地的供养服务机构集中供养，也可以在家分散供养。特困供养人员可以自行选择供养形式。[2-3]</w:t>
      </w:r>
    </w:p>
    <w:p>
      <w:pPr>
        <w:ind w:left="0" w:right="0" w:firstLine="560"/>
        <w:spacing w:before="450" w:after="450" w:line="312" w:lineRule="auto"/>
      </w:pPr>
      <w:r>
        <w:rPr>
          <w:rFonts w:ascii="宋体" w:hAnsi="宋体" w:eastAsia="宋体" w:cs="宋体"/>
          <w:color w:val="000"/>
          <w:sz w:val="28"/>
          <w:szCs w:val="28"/>
        </w:rPr>
        <w:t xml:space="preserve">《办法》将最低生活保障、特困人员供养、受灾人员救助、医疗救助、教育救助、住房救助、就业救助和临时救助等8项制度以及社会力量参与作为基本内容，确立了完整清晰的社会救助制度体系。规定社会救助坚持托底线、救急难、可持续，与其他社会保障制度相衔接，社会救助水平与经济社会发展水平相适应。社会救助工作遵循公开、公平、公正、及时的原则。</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 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暂行办法》这是我国第一部统筹各项社会救助制度的行政法规。社会救助是国家和社会对依靠自身能力难以维持基本生活的公民提供的物质帮助和服务，是保民生、托底线、救急难、促公平的基础性制度安排，关系到困难群众切身利益的维护和保障，关系到党和政府执政理念的实现和执政根基的稳固，关系到我国社会主义制度优越性的体现。《办法》的颁布施行，从法律上确立了社会救助的地位作用、基本原则、主体责任、制度安排、基本程序等，既为保障公民基本生活、维护公民基本生存权益提供了法制保障，也为政府各部门依法救助和社会力量有序参与社会救助提供了法规依据，明确了行为规范，是社会救助事业发展新的里程碑，标志着新形势下社会救助事业迈上了法制化、体系化、规范化统筹发展的新阶段。</w:t>
      </w:r>
    </w:p>
    <w:p>
      <w:pPr>
        <w:ind w:left="0" w:right="0" w:firstLine="560"/>
        <w:spacing w:before="450" w:after="450" w:line="312" w:lineRule="auto"/>
      </w:pPr>
      <w:r>
        <w:rPr>
          <w:rFonts w:ascii="宋体" w:hAnsi="宋体" w:eastAsia="宋体" w:cs="宋体"/>
          <w:color w:val="000"/>
          <w:sz w:val="28"/>
          <w:szCs w:val="28"/>
        </w:rPr>
        <w:t xml:space="preserve">五保及发展</w:t>
      </w:r>
    </w:p>
    <w:p>
      <w:pPr>
        <w:ind w:left="0" w:right="0" w:firstLine="560"/>
        <w:spacing w:before="450" w:after="450" w:line="312" w:lineRule="auto"/>
      </w:pPr>
      <w:r>
        <w:rPr>
          <w:rFonts w:ascii="宋体" w:hAnsi="宋体" w:eastAsia="宋体" w:cs="宋体"/>
          <w:color w:val="000"/>
          <w:sz w:val="28"/>
          <w:szCs w:val="28"/>
        </w:rPr>
        <w:t xml:space="preserve">1集体保障时期：1956—1978年</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我国的农村五保供养制度正式创立于农业合作化时期的1956年。是以公社内部剩余和积累为基础的互助共济的一项救助制度。大部分五保对象实行分散供养，五保户的最基本生活也得到了保障。</w:t>
      </w:r>
    </w:p>
    <w:p>
      <w:pPr>
        <w:ind w:left="0" w:right="0" w:firstLine="560"/>
        <w:spacing w:before="450" w:after="450" w:line="312" w:lineRule="auto"/>
      </w:pPr>
      <w:r>
        <w:rPr>
          <w:rFonts w:ascii="宋体" w:hAnsi="宋体" w:eastAsia="宋体" w:cs="宋体"/>
          <w:color w:val="000"/>
          <w:sz w:val="28"/>
          <w:szCs w:val="28"/>
        </w:rPr>
        <w:t xml:space="preserve">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1985年，全国开始推行乡镇统筹保证“五保”经费，五保供养也完成了从集体公益金供养向以村提留、乡统筹供养的转变。农村五保供养工作总体上实现了制度化、规范化，五保对象生活有了明显改善。</w:t>
      </w:r>
    </w:p>
    <w:p>
      <w:pPr>
        <w:ind w:left="0" w:right="0" w:firstLine="560"/>
        <w:spacing w:before="450" w:after="450" w:line="312" w:lineRule="auto"/>
      </w:pPr>
      <w:r>
        <w:rPr>
          <w:rFonts w:ascii="宋体" w:hAnsi="宋体" w:eastAsia="宋体" w:cs="宋体"/>
          <w:color w:val="000"/>
          <w:sz w:val="28"/>
          <w:szCs w:val="28"/>
        </w:rPr>
        <w:t xml:space="preserve">3.国家保障时期：20_年至今</w:t>
      </w:r>
    </w:p>
    <w:p>
      <w:pPr>
        <w:ind w:left="0" w:right="0" w:firstLine="560"/>
        <w:spacing w:before="450" w:after="450" w:line="312" w:lineRule="auto"/>
      </w:pPr>
      <w:r>
        <w:rPr>
          <w:rFonts w:ascii="宋体" w:hAnsi="宋体" w:eastAsia="宋体" w:cs="宋体"/>
          <w:color w:val="000"/>
          <w:sz w:val="28"/>
          <w:szCs w:val="28"/>
        </w:rPr>
        <w:t xml:space="preserve">20_年随着农村税费改革的逐步推进，农村五保供养经费放在农业正税20%的附加中支出。20_ 年全国取消农业税费后，颁布《农村五保供养工作条例》规定“农村五保供养资金，在地方人民政府财政预算中安排。农村五保供养正式纳入了国家保障的范围，实现了从传统农民互助共济的集体福利事业向国家财政保障的现代社会保障事业的历史性变化。</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社工特困供养工作总结13</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社工特困供养工作总结14</w:t>
      </w:r>
    </w:p>
    <w:p>
      <w:pPr>
        <w:ind w:left="0" w:right="0" w:firstLine="560"/>
        <w:spacing w:before="450" w:after="450" w:line="312" w:lineRule="auto"/>
      </w:pPr>
      <w:r>
        <w:rPr>
          <w:rFonts w:ascii="宋体" w:hAnsi="宋体" w:eastAsia="宋体" w:cs="宋体"/>
          <w:color w:val="000"/>
          <w:sz w:val="28"/>
          <w:szCs w:val="28"/>
        </w:rPr>
        <w:t xml:space="preserve">20xx年，xx村为实践“三个代表”重要思想，贯彻_关于“进一步解决好困难群众生产生活问题”的指示精神，积极响应工业区武装部扶贫帮困工作会议有关精神，开展了一系列扶贫帮困工作。现将胥浦村20xx年扶贫帮困工作总结如下。</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高举_理论伟大旗帜，认真学习“三个代表”重要思想，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&gt;二、积极贯彻落实工业区和武装部扶贫帮困工作精神</w:t>
      </w:r>
    </w:p>
    <w:p>
      <w:pPr>
        <w:ind w:left="0" w:right="0" w:firstLine="560"/>
        <w:spacing w:before="450" w:after="450" w:line="312" w:lineRule="auto"/>
      </w:pPr>
      <w:r>
        <w:rPr>
          <w:rFonts w:ascii="宋体" w:hAnsi="宋体" w:eastAsia="宋体" w:cs="宋体"/>
          <w:color w:val="000"/>
          <w:sz w:val="28"/>
          <w:szCs w:val="28"/>
        </w:rPr>
        <w:t xml:space="preserve">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&gt;三、积极开展扶贫帮困活动</w:t>
      </w:r>
    </w:p>
    <w:p>
      <w:pPr>
        <w:ind w:left="0" w:right="0" w:firstLine="560"/>
        <w:spacing w:before="450" w:after="450" w:line="312" w:lineRule="auto"/>
      </w:pPr>
      <w:r>
        <w:rPr>
          <w:rFonts w:ascii="宋体" w:hAnsi="宋体" w:eastAsia="宋体" w:cs="宋体"/>
          <w:color w:val="000"/>
          <w:sz w:val="28"/>
          <w:szCs w:val="28"/>
        </w:rPr>
        <w:t xml:space="preserve">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在扶贫帮困工作中努力做到“三送”。“三送”，即一送温暖：为特困学生、特困职工捐钱捐物，解决他们学习和生活中的困难，送去xx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宋体" w:hAnsi="宋体" w:eastAsia="宋体" w:cs="宋体"/>
          <w:color w:val="000"/>
          <w:sz w:val="28"/>
          <w:szCs w:val="28"/>
        </w:rPr>
        <w:t xml:space="preserve">总之，我村民兵连扶贫帮困工作的有效开展，得到了广大老百姓的好评，在今后的工作中，我们将继续落实结对帮扶工作，加大帮扶力度，为社会主义新农村建设作贡献!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社工特困供养工作总结15</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社工特困供养工作总结16</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_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&gt;二、为民办实事工作圆满完成。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&gt;三、整村推进工作扎实开展。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&gt;四、项目争取取得新突破。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&gt;五、20xx年工作和措施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社工特困供养工作总结18</w:t>
      </w:r>
    </w:p>
    <w:p>
      <w:pPr>
        <w:ind w:left="0" w:right="0" w:firstLine="560"/>
        <w:spacing w:before="450" w:after="450" w:line="312" w:lineRule="auto"/>
      </w:pPr>
      <w:r>
        <w:rPr>
          <w:rFonts w:ascii="宋体" w:hAnsi="宋体" w:eastAsia="宋体" w:cs="宋体"/>
          <w:color w:val="000"/>
          <w:sz w:val="28"/>
          <w:szCs w:val="28"/>
        </w:rPr>
        <w:t xml:space="preserve">&gt;一、领导重视，全民发动</w:t>
      </w:r>
    </w:p>
    <w:p>
      <w:pPr>
        <w:ind w:left="0" w:right="0" w:firstLine="560"/>
        <w:spacing w:before="450" w:after="450" w:line="312" w:lineRule="auto"/>
      </w:pPr>
      <w:r>
        <w:rPr>
          <w:rFonts w:ascii="宋体" w:hAnsi="宋体" w:eastAsia="宋体" w:cs="宋体"/>
          <w:color w:val="000"/>
          <w:sz w:val="28"/>
          <w:szCs w:val="28"/>
        </w:rPr>
        <w:t xml:space="preserve">x、我乡党委、政府高度重视。一是召开城乡低保工作会议，成立专项小组，制定相关工作制度。二是乡党委、政府召开机关干部、村社干部会议进行政策宣传。三是村社干部对本村群众进行政策讲解。为使城乡低保工作、医疗救助工作顺利进行，乡党委把xxxx年城乡低保工作、医疗救助工作列入机关、村（社）主要干部目标责任制考核内容。</w:t>
      </w:r>
    </w:p>
    <w:p>
      <w:pPr>
        <w:ind w:left="0" w:right="0" w:firstLine="560"/>
        <w:spacing w:before="450" w:after="450" w:line="312" w:lineRule="auto"/>
      </w:pPr>
      <w:r>
        <w:rPr>
          <w:rFonts w:ascii="宋体" w:hAnsi="宋体" w:eastAsia="宋体" w:cs="宋体"/>
          <w:color w:val="000"/>
          <w:sz w:val="28"/>
          <w:szCs w:val="28"/>
        </w:rPr>
        <w:t xml:space="preserve">&gt;二、 抓好宣传，营造良好舆论氛围</w:t>
      </w:r>
    </w:p>
    <w:p>
      <w:pPr>
        <w:ind w:left="0" w:right="0" w:firstLine="560"/>
        <w:spacing w:before="450" w:after="450" w:line="312" w:lineRule="auto"/>
      </w:pPr>
      <w:r>
        <w:rPr>
          <w:rFonts w:ascii="宋体" w:hAnsi="宋体" w:eastAsia="宋体" w:cs="宋体"/>
          <w:color w:val="000"/>
          <w:sz w:val="28"/>
          <w:szCs w:val="28"/>
        </w:rPr>
        <w:t xml:space="preserve">城乡低保工作涉及千家万户，关系到广大人民群众的切身利益，上半年，民政办通过制造公开栏，张贴低保政策材料，印发宣传单，将城乡低保政策录制为语音督促各村经常开动喇叭进行广播，让广大人民群众了解政策措施。</w:t>
      </w:r>
    </w:p>
    <w:p>
      <w:pPr>
        <w:ind w:left="0" w:right="0" w:firstLine="560"/>
        <w:spacing w:before="450" w:after="450" w:line="312" w:lineRule="auto"/>
      </w:pPr>
      <w:r>
        <w:rPr>
          <w:rFonts w:ascii="宋体" w:hAnsi="宋体" w:eastAsia="宋体" w:cs="宋体"/>
          <w:color w:val="000"/>
          <w:sz w:val="28"/>
          <w:szCs w:val="28"/>
        </w:rPr>
        <w:t xml:space="preserve">&gt;三、稳抓工作重点，应保尽保</w:t>
      </w:r>
    </w:p>
    <w:p>
      <w:pPr>
        <w:ind w:left="0" w:right="0" w:firstLine="560"/>
        <w:spacing w:before="450" w:after="450" w:line="312" w:lineRule="auto"/>
      </w:pPr>
      <w:r>
        <w:rPr>
          <w:rFonts w:ascii="宋体" w:hAnsi="宋体" w:eastAsia="宋体" w:cs="宋体"/>
          <w:color w:val="000"/>
          <w:sz w:val="28"/>
          <w:szCs w:val="28"/>
        </w:rPr>
        <w:t xml:space="preserve">建立了规范的城乡低保审批制度，严格按照供养工作条例，切实做到应保尽保、应退尽退。xxxx年全乡共有特困xxx人，城市特困xx人，农村特困xxx人，按时完成信息采集xxx人，确保对象准确无误。同时健全了敬老院管理服务制度，规范了内部管理，增强了透明度，制定按月公示制度，确保了院内老人的衣、食、住、行。xxxx年敬老院共有老人xx人，床位xx个。全乡集中供养率达到xx%，同时不断加强敬老院环境建设，增加特困老人集中供养的吸引力。</w:t>
      </w:r>
    </w:p>
    <w:p>
      <w:pPr>
        <w:ind w:left="0" w:right="0" w:firstLine="560"/>
        <w:spacing w:before="450" w:after="450" w:line="312" w:lineRule="auto"/>
      </w:pPr>
      <w:r>
        <w:rPr>
          <w:rFonts w:ascii="宋体" w:hAnsi="宋体" w:eastAsia="宋体" w:cs="宋体"/>
          <w:color w:val="000"/>
          <w:sz w:val="28"/>
          <w:szCs w:val="28"/>
        </w:rPr>
        <w:t xml:space="preserve">&gt;四、xxxx工作计划</w:t>
      </w:r>
    </w:p>
    <w:p>
      <w:pPr>
        <w:ind w:left="0" w:right="0" w:firstLine="560"/>
        <w:spacing w:before="450" w:after="450" w:line="312" w:lineRule="auto"/>
      </w:pPr>
      <w:r>
        <w:rPr>
          <w:rFonts w:ascii="宋体" w:hAnsi="宋体" w:eastAsia="宋体" w:cs="宋体"/>
          <w:color w:val="000"/>
          <w:sz w:val="28"/>
          <w:szCs w:val="28"/>
        </w:rPr>
        <w:t xml:space="preserve">在城乡低保方面，要严格规范城乡居民的最低生活保障工作程序，对不符合低保条件的要坚决取消，符合条件的要及时纳入低保，切实做到动态管理，以及低保对象信息的准确无误。在医疗救助工作方面，确保救助对象准确无误，资金按时上卡直发。</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社工特困供养工作总结19</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&gt;1、积极开展“帮扶”宣传，建立困难家庭帮扶保障机制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&gt;2、社区帮扶站搭建载体为困难家庭开展各种丰富多彩的活动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&gt;3、做好入户家访工作，及时了解居民需要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社区特殊家庭帮扶工作总结五</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社工特困供养工作总结20</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社工特困供养工作总结21</w:t>
      </w:r>
    </w:p>
    <w:p>
      <w:pPr>
        <w:ind w:left="0" w:right="0" w:firstLine="560"/>
        <w:spacing w:before="450" w:after="450" w:line="312" w:lineRule="auto"/>
      </w:pPr>
      <w:r>
        <w:rPr>
          <w:rFonts w:ascii="宋体" w:hAnsi="宋体" w:eastAsia="宋体" w:cs="宋体"/>
          <w:color w:val="000"/>
          <w:sz w:val="28"/>
          <w:szCs w:val="28"/>
        </w:rPr>
        <w:t xml:space="preserve">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 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2024-09-21T03:20:02+08:00</dcterms:created>
  <dcterms:modified xsi:type="dcterms:W3CDTF">2024-09-21T03:20:02+08:00</dcterms:modified>
</cp:coreProperties>
</file>

<file path=docProps/custom.xml><?xml version="1.0" encoding="utf-8"?>
<Properties xmlns="http://schemas.openxmlformats.org/officeDocument/2006/custom-properties" xmlns:vt="http://schemas.openxmlformats.org/officeDocument/2006/docPropsVTypes"/>
</file>