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尊老爱老活动总结报告(四篇)</w:t>
      </w:r>
      <w:bookmarkEnd w:id="1"/>
    </w:p>
    <w:p>
      <w:pPr>
        <w:jc w:val="center"/>
        <w:spacing w:before="0" w:after="450"/>
      </w:pPr>
      <w:r>
        <w:rPr>
          <w:rFonts w:ascii="Arial" w:hAnsi="Arial" w:eastAsia="Arial" w:cs="Arial"/>
          <w:color w:val="999999"/>
          <w:sz w:val="20"/>
          <w:szCs w:val="20"/>
        </w:rPr>
        <w:t xml:space="preserve">来源：网友投稿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尊老爱老活动总结报告一在慰问中，学生代表用纯真的笑脸和热情的问候向老人们致意，并送上了亲手制作的贺卡，表达了诚挚的祝福。这一份份的情都代表着他们的一颗爱心。慰问始终洋溢着欢乐、祥和的气氛。小学校长对笔者说，敬老爱老是我们民族的优良传统，我们...</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尊老爱老活动总结报告一</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几度夕阳红，悠悠重阳情，为庆祝第__个老人节，芦浦中学开展了向老人送温暖一系列活动。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尊老爱老活动总结报告二</w:t>
      </w:r>
    </w:p>
    <w:p>
      <w:pPr>
        <w:ind w:left="0" w:right="0" w:firstLine="560"/>
        <w:spacing w:before="450" w:after="450" w:line="312" w:lineRule="auto"/>
      </w:pPr>
      <w:r>
        <w:rPr>
          <w:rFonts w:ascii="宋体" w:hAnsi="宋体" w:eastAsia="宋体" w:cs="宋体"/>
          <w:color w:val="000"/>
          <w:sz w:val="28"/>
          <w:szCs w:val="28"/>
        </w:rPr>
        <w:t xml:space="preserve">九九重阳节期间，玉田县妇联在全县妇女群众中广泛开展了形式多样、丰富多彩的“巾帼敬老”主题活动，既丰富、活跃了老年人的文化生活，又进一步弘扬了尊老、敬老、爱老的传统美德，把我县“巾帼敬老”活动引向深入。</w:t>
      </w:r>
    </w:p>
    <w:p>
      <w:pPr>
        <w:ind w:left="0" w:right="0" w:firstLine="560"/>
        <w:spacing w:before="450" w:after="450" w:line="312" w:lineRule="auto"/>
      </w:pPr>
      <w:r>
        <w:rPr>
          <w:rFonts w:ascii="宋体" w:hAnsi="宋体" w:eastAsia="宋体" w:cs="宋体"/>
          <w:color w:val="000"/>
          <w:sz w:val="28"/>
          <w:szCs w:val="28"/>
        </w:rPr>
        <w:t xml:space="preserve">一、广泛，营造氛围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通过电视台、广播电台、标语、吊挂、板报等多形式，深入尊老敬老的现实意义和长远意义，广泛尊老敬老的传统美德，尊老敬老的先进典型，老年人对国家稳定和社会发展的特殊作用。通过，让广大妇女充分发挥在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者深入到社区为老年人免费查体。为了促进老年人健康，实现早发现、早诊断、早治疗，县妇联组织全县的30名巾帼者，利用(10月5日一10月11日)一周的时间，深入到全县15个社区，为老年人进行免费查体。在这项活动中，共有20_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法律进我家”活动，并于重阳节期间成功举办法律故事大赛。针对城镇化建设进程日益加快和人口年龄结构日益老龄化的特点，县妇联结合市妇联组织开展的“文明在我家”活动，与县司法局、县街道办联合在全县城镇社区广泛开展了“法律进我家”活动。在活动中，各社区居委会积极行动起来，在离退休老人中选拔文化素质高、口才好、热心公益事业的离退休女性居民，组建“夕阳红”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玉田县“法律进我家”故事大赛。这次比赛得到了县委、县政府及社会各界的广泛关注，县委副书记王善强同志，县委常委、政法委书记李运普同志，县政府副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法律进我家”活动的深入开展，既为老年人老有所为、余热生辉创造了一个有效载体，又在全县形成了浓厚的法制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余热生辉”老干部座谈会。老年人是社会人口的组成部分，是的重要成员，今天我国人口年龄结构已步入老龄化，老年人是和社会的一笔财富。为了鼓励老年人以积极进取、乐观向上的人生态度老当益壮、老有所为，县妇联与县老干部局结合，在10月10日共同组织召开了“余热生辉”老干部座谈会。共有来自全县各社区及有关乡镇的30名离退休老干部参加了座谈会。座谈会共有两项议程：一是安排5位老干部作为我县“余热生辉”典型在大会发言。</w:t>
      </w:r>
    </w:p>
    <w:p>
      <w:pPr>
        <w:ind w:left="0" w:right="0" w:firstLine="560"/>
        <w:spacing w:before="450" w:after="450" w:line="312" w:lineRule="auto"/>
      </w:pPr>
      <w:r>
        <w:rPr>
          <w:rFonts w:ascii="宋体" w:hAnsi="宋体" w:eastAsia="宋体" w:cs="宋体"/>
          <w:color w:val="000"/>
          <w:sz w:val="28"/>
          <w:szCs w:val="28"/>
        </w:rPr>
        <w:t xml:space="preserve">老干部们从不同角度，谈了自己是如何发挥优势、身体力行地为当地群众、为下一代、为社会做贡献的，使在座老干部深受启发。二是围绕“余热生辉”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老年再婚与权益保障”专栏。随着人口老龄化社会的逐步形成，如何使老年人度过一个幸福的晚年，是全社会普遍关注的问题，为此县妇联针对老年人群中的一些敏感话题在县电视台开设了“老年人再婚与权益保障”专栏，引导社会公众更多的关注老年群体。“老年人再婚与权益保障”专栏从10月9日开始，分三期在“玉田新闻”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者开展了为老年人义务查体活动，县工商局妇委会开展了老干部茶话会，司法局妇委会开展了老年法律咨询活动等</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尊老爱老活动总结报告三</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尊老爱老活动总结报告四</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___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14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16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2024-09-20T16:23:54+08:00</dcterms:created>
  <dcterms:modified xsi:type="dcterms:W3CDTF">2024-09-20T16:23:54+08:00</dcterms:modified>
</cp:coreProperties>
</file>

<file path=docProps/custom.xml><?xml version="1.0" encoding="utf-8"?>
<Properties xmlns="http://schemas.openxmlformats.org/officeDocument/2006/custom-properties" xmlns:vt="http://schemas.openxmlformats.org/officeDocument/2006/docPropsVTypes"/>
</file>