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最新农村三清工作总结 农村清洁行动工作安排(10篇)</w:t>
      </w:r>
      <w:bookmarkEnd w:id="1"/>
    </w:p>
    <w:p>
      <w:pPr>
        <w:jc w:val="center"/>
        <w:spacing w:before="0" w:after="450"/>
      </w:pPr>
      <w:r>
        <w:rPr>
          <w:rFonts w:ascii="Arial" w:hAnsi="Arial" w:eastAsia="Arial" w:cs="Arial"/>
          <w:color w:val="999999"/>
          <w:sz w:val="20"/>
          <w:szCs w:val="20"/>
        </w:rPr>
        <w:t xml:space="preserve">来源：网友投稿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农村十清工作总结汇报农村清洁工程工作总结一作为区市政设施管理所所长，要履行好职责，就必须深入学习，不断增强党风廉政建设意识。在繁忙工作之余，总是十分注重学习，积极参加区委理论中心组学习，自觉参加党支部活动。积极挤时间搞好自学，注重边工作边学...</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农村十清工作总结汇报农村清洁工程工作总结一</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重要思想，以改革的思维和发展的观点研究处理工作中遇到的各类问题。不断增强了保一方平安的职责意识。经过深入学习，进一步提高了理论修养、业务水平和认识本事和进一步增强了党风廉政建设。</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理解领导和职工的监督。同时加强对下属人员的管理，充分利用各种时机对分管人员谈心、打招呼、敲警钟，把廉洁自律工作做在前头、抓在事前。对每项工作都做到多方了解情景、认真调查研究，避免出现失误，及时提出自我的意见和提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平时能始终严格要求自我，以身作则，率先垂范，要求下属做到的，自我首先要做到;要求大家不能做的，自我坚决不做。在工作和生活中，带头执行党风廉政建设有关规定，率先垂范，干净干事，维护好自身形象和单位形象，注重八小时以外言行举止。树立正确的金钱观、名利观和人生观，自觉勤俭节俭，不讲排场，不比阔气，不铺张浪费，不以权谋私，不以权徇私。在担任领导职务期间，对团体构成的决策、决议和决定，坚持一以贯之的态度，不折不扣地执行落实。在关系处理上能按照大事讲原则，小事讲风格的精神，互相信任、互相理解、互相支持。工作中不揽功推过，敢于承担职责，处处以大局为重、以工作为重、以事业为重，不计较个人得失，不搞拉帮结派、不回避矛盾，自觉开展批评与自我批评，使干部队伍构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必须程度上影响了工作的开展。对存在的这些问题，我将正确应对，从思想上引起高度重视，尽快整改，也期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今后，我们应当进一步认真学习，用马列思想武装头脑，用先进的思想指引自我，确保自我不犯错误、不违法、不侵害职工利益，经常用标准对照自我。</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农村十清工作总结汇报农村清洁工程工作总结二</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xxx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农村十清工作总结汇报农村清洁工程工作总结三</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 服、家长信任的好教师。尤其在走上中层工作岗位后，我更加从各方面严格要求自己：走进家长、走进学生，做一名大家喜欢的廉洁人。回顾自己工作的点滴，结合 当前社会对教学、对教师的要求，我认为“做廉洁事、育廉洁人”应是教师们共同的信仰与追求，是教师们工作的目标与方向。对应时代和教学要求，我认为自己应 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教师的主要 工作是教学。面对当今社会的发展趋势，我应该有一颗静下心来，认真执教踏实工作的平常之心。这平常之心就具体体现在少一些生活的比较，多一些对工作的思 考；少一些对现实的不满，多一些对未来的展望；少一些无谓的妄想，多一些对教学的充实。只有这样，才能无愧于教师这一职业，也只有这样，才能做一名公正无 私、廉洁从教的教师。反思自己目前的教学状态，我认为自己应多站在教育者的立场，在教学理论的充实、教育观念的更新、教学实践的用心、教学能力的提升和教 学现场的反思等几个方面努力探索，使自己适应教学的发展、适应工作的需要，具备培育学生必备的素质。只有这样，我才可能成为一名称职的教师，才有可能、才 有能力实践于教学。反思自己当前的管理现状，我认为自己应该在管理能力、管理水平、管理实践和管理艺术等多方面着力，多为家长考虑，多为学生的发展考虑， 尤其在管理的过程中，要坚持民主集中制，多倾听学生的心声，多走进学生的群体之中，及时关心和了解学生的状况，了解他们的所思所想，多为教学和学生服务。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教 师的劳动是一项特殊性的劳动，它在无形中会影响着一代学生的思想，甚至会影响着一代中国人的思想。教师作为学生少年时代接触的最为神圣和光辉的形象，举手 投足之间都会潜移默化地影响学生的方方面面，这就对我们教师提出了更高、或更严的要求。在我的心目中，有一位我崇敬的现代教育家陶行知先生，他一身执教， 持俭守节，他“捧着一颗心来，不带半根草去”。他的这种高尚的人格魅力，为学子们所敬重，为学子们所效仿，成为中国现代史上垂范世人的楷模。他的这种廉洁 从教的作风，所产生的道德影响力，深刻地影响了一批又一批学生的道德情感和精神世界，使学生在敬仰中，默默地产生着思想和行为的自我激励、自我修养和自我 改造。认真研读前辈的故事，我想在教学时我应该多为孩子的发展考虑，多站在家长的角度思考，用一颗真诚服务于学生的心廉洁从教，公平、公正对待每一个学 生，一视同仁地对待每一个学生，不因学生的性别、智能、家庭状况、家长对自己的感情差别等采取不同的态度和情感模式。相反，给问题学生、给一些特殊家庭的 学生、生理心理有缺陷的学生以更多的关心、照顾，让他们感受到人间的温情，做一个人格、心智健全的人。教师只要有真诚服务于学生的心，那么就会在每一个学 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 须具备廉洁从教，真诚育人的教育观。正如前苏联著名教育学家苏霍姆林斯基所说，智慧要靠智慧来培植，良心要用良心来熏陶。我只有用自己的所学、所思以及自 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上半年已经过去，半年来，我村在乡党委、政府的正确领导下，在村“两委”班子及全村广大干部群众的共同努力下，以创新思路抓改革，一心一意谋发展，全面贯彻党的“十八大、十八届三中、四中全会”精神，结合本村实际情况，努力做好本职工作，在做好全村日常工作的同时，以社会稳定为前提，发展经济为目标，切实抓好各项重点工作，取得了一定的成绩。下面，我代表我村委会将20xx年上半年的工作情况及20xx年下半年的工作计划向大家作汇报。</w:t>
      </w:r>
    </w:p>
    <w:p>
      <w:pPr>
        <w:ind w:left="0" w:right="0" w:firstLine="560"/>
        <w:spacing w:before="450" w:after="450" w:line="312" w:lineRule="auto"/>
      </w:pPr>
      <w:r>
        <w:rPr>
          <w:rFonts w:ascii="宋体" w:hAnsi="宋体" w:eastAsia="宋体" w:cs="宋体"/>
          <w:color w:val="000"/>
          <w:sz w:val="28"/>
          <w:szCs w:val="28"/>
        </w:rPr>
        <w:t xml:space="preserve">一、主抓我村经济发展，为各项事业发展奠定坚实基础</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升土地的利用率和产出率；三是要求农户扩大优良品种种植面积，坡地保水、保肥田地一律要求精耕细作；四是要求农户应用优良品种等配套技术种植好烤烟，加强病虫防治，重点在提升品质和效益上下功夫。</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根据我村实际，因地制宜，大力调整优化农业产业结构，大力发展烤烟种植，上半年新增种植烤烟亩，通过引导农民转变耕种观念，有效地调整了我村农业产业结构，提升了农民的收入。</w:t>
      </w:r>
    </w:p>
    <w:p>
      <w:pPr>
        <w:ind w:left="0" w:right="0" w:firstLine="560"/>
        <w:spacing w:before="450" w:after="450" w:line="312" w:lineRule="auto"/>
      </w:pPr>
      <w:r>
        <w:rPr>
          <w:rFonts w:ascii="宋体" w:hAnsi="宋体" w:eastAsia="宋体" w:cs="宋体"/>
          <w:color w:val="000"/>
          <w:sz w:val="28"/>
          <w:szCs w:val="28"/>
        </w:rPr>
        <w:t xml:space="preserve">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95%以上，从而提升了她们计划生育的自觉性。</w:t>
      </w:r>
    </w:p>
    <w:p>
      <w:pPr>
        <w:ind w:left="0" w:right="0" w:firstLine="560"/>
        <w:spacing w:before="450" w:after="450" w:line="312" w:lineRule="auto"/>
      </w:pPr>
      <w:r>
        <w:rPr>
          <w:rFonts w:ascii="宋体" w:hAnsi="宋体" w:eastAsia="宋体" w:cs="宋体"/>
          <w:color w:val="000"/>
          <w:sz w:val="28"/>
          <w:szCs w:val="28"/>
        </w:rPr>
        <w:t xml:space="preserve">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落实到位，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积极采取措施，多措并举，积极开展群众工作，多方争取资金，全面推动新农村建设。目前，新农村建设共计xx户、其中新建xx户、主体已完成的xx户，正在建设的xx户，进度均达以上；改建户xx户、主体已完成xx户，其余xx户正在准备材料。</w:t>
      </w:r>
    </w:p>
    <w:p>
      <w:pPr>
        <w:ind w:left="0" w:right="0" w:firstLine="560"/>
        <w:spacing w:before="450" w:after="450" w:line="312" w:lineRule="auto"/>
      </w:pPr>
      <w:r>
        <w:rPr>
          <w:rFonts w:ascii="宋体" w:hAnsi="宋体" w:eastAsia="宋体" w:cs="宋体"/>
          <w:color w:val="000"/>
          <w:sz w:val="28"/>
          <w:szCs w:val="28"/>
        </w:rPr>
        <w:t xml:space="preserve">通过上半年的工作，我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乡党委、政府年初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农村十清工作总结汇报农村清洁工程工作总结五</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学校教务处认真学习、研讨了教育局下发的文件，根据学校实际情况制订了切实可行的活动方案，经学校校务会研究论证，多次调整修改，于3月初定好方案。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联欢会两部分。各班班主任和学校校音乐、美术老师在方案出台后就积极着手抓好学生的选拔和培训工作，有的老师甚至利用中午休息和放学后的时间进行排练，编排的节目展示出了我校教师的艺术修养和专业水平，在排练过程中学生积极性高、兴趣浓，从活动情况来看，本次艺术节活动学生都能积极参与，连音乐和美术课堂也成了艺术节的活动领域。</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为了增加艺术节的喜庆气氛，我们举行了学校艺术节联欢会，使此次艺术节成为孩子们的节日，在艺术节项目的设置和活动的组织形式上，充分尊重孩子意愿，使每项活动成为孩子们喜闻乐见的艺术美餐。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本次艺术节虽然准备时间很短，但活动项目是丰富而精彩的。活动分为两个部分：美术成果作品展示及文艺联欢会。其中文艺表演包括“三独比赛”、舞蹈节目、器乐演奏等节目。</w:t>
      </w:r>
    </w:p>
    <w:p>
      <w:pPr>
        <w:ind w:left="0" w:right="0" w:firstLine="560"/>
        <w:spacing w:before="450" w:after="450" w:line="312" w:lineRule="auto"/>
      </w:pPr>
      <w:r>
        <w:rPr>
          <w:rFonts w:ascii="宋体" w:hAnsi="宋体" w:eastAsia="宋体" w:cs="宋体"/>
          <w:color w:val="000"/>
          <w:sz w:val="28"/>
          <w:szCs w:val="28"/>
        </w:rPr>
        <w:t xml:space="preserve">四、提高了认识，丰富了校园文化生活</w:t>
      </w:r>
    </w:p>
    <w:p>
      <w:pPr>
        <w:ind w:left="0" w:right="0" w:firstLine="560"/>
        <w:spacing w:before="450" w:after="450" w:line="312" w:lineRule="auto"/>
      </w:pPr>
      <w:r>
        <w:rPr>
          <w:rFonts w:ascii="宋体" w:hAnsi="宋体" w:eastAsia="宋体" w:cs="宋体"/>
          <w:color w:val="000"/>
          <w:sz w:val="28"/>
          <w:szCs w:val="28"/>
        </w:rPr>
        <w:t xml:space="preserve">通过艺术节的举行，学校老师都认识到了音乐、美术课程的重要性，知道了开展学校艺术活动不仅不会挤占统考科目的时间，影响统考科目的成绩，反而提高了学生的学习兴趣，让学生动起来了、活跃起来了。</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艺术节展示活动之前的许多艺术作品、艺术表演的精彩只能是相对的，都还有很大的提高空间。为了今后更好地发挥艺术节活动的教育效果，建议在以下几方面有所改进。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2、编排节目的任务不应只是音乐老师的事，可以以班级比赛的形式来选拔节目。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东洛中心小学校园文化艺术节，在师生及家长们的掌声笑声中圆满地落下了帷幕，但它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校园艺术节我是清廉活动总结</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农村十清工作总结汇报农村清洁工程工作总结六</w:t>
      </w:r>
    </w:p>
    <w:p>
      <w:pPr>
        <w:ind w:left="0" w:right="0" w:firstLine="560"/>
        <w:spacing w:before="450" w:after="450" w:line="312" w:lineRule="auto"/>
      </w:pPr>
      <w:r>
        <w:rPr>
          <w:rFonts w:ascii="宋体" w:hAnsi="宋体" w:eastAsia="宋体" w:cs="宋体"/>
          <w:color w:val="000"/>
          <w:sz w:val="28"/>
          <w:szCs w:val="28"/>
        </w:rPr>
        <w:t xml:space="preserve">今年，xx区人力资源和社会保障局继续认真贯彻落实中央、自治区以及地区关于做好就业工作的决策部署和工作要求，坚持把高校毕业生就业放在就业工作的首位，主要从摸清底数和提供丰富有效的就业服务方面着手，将工作做实做细，促进20xx年应届高校毕业生尽快就业和加入到就业准备活动中。</w:t>
      </w:r>
    </w:p>
    <w:p>
      <w:pPr>
        <w:ind w:left="0" w:right="0" w:firstLine="560"/>
        <w:spacing w:before="450" w:after="450" w:line="312" w:lineRule="auto"/>
      </w:pPr>
      <w:r>
        <w:rPr>
          <w:rFonts w:ascii="宋体" w:hAnsi="宋体" w:eastAsia="宋体" w:cs="宋体"/>
          <w:color w:val="000"/>
          <w:sz w:val="28"/>
          <w:szCs w:val="28"/>
        </w:rPr>
        <w:t xml:space="preserve">（一）创新服务模式，实名登记底数清</w:t>
      </w:r>
    </w:p>
    <w:p>
      <w:pPr>
        <w:ind w:left="0" w:right="0" w:firstLine="560"/>
        <w:spacing w:before="450" w:after="450" w:line="312" w:lineRule="auto"/>
      </w:pPr>
      <w:r>
        <w:rPr>
          <w:rFonts w:ascii="宋体" w:hAnsi="宋体" w:eastAsia="宋体" w:cs="宋体"/>
          <w:color w:val="000"/>
          <w:sz w:val="28"/>
          <w:szCs w:val="28"/>
        </w:rPr>
        <w:t xml:space="preserve">摸清服务对象的底数，是政府做好公共就业服务工作的基础。为准确掌握xx籍离校未就业高校毕业生就业情况，以便有针对性的.为其提供就业管理和服务工作，在实名登记工作过程中，地区人社部门创新服务三步管理模式，运用实名信息系统实现对本地未就业高校毕业生的层级管理和动态管理，做好实名登记，摸清底数。一是窗口式服务把好报到关。地、县（市）两级人社部门在劳动就业保障综合大厅设立专门窗口，安排专人负责，利用毕业生报到登记、存取档案、办理落户、人事代理的时机，依托xx大中专毕业生实名制就业管理与服务信息系统，做好毕业生相关信息登记录入工作，报到1人登记1人，严格按照系统中信息表格式要求，详细收录毕业生基本信息和就业信息，不漏项、不缺项，确保完整、真实、准确，把好报到关口，使返乡毕业生全部进入系统管理。二是职业化服务施行层级管理。地区专门组织地、县（市）、乡镇（街道）、村（社区）四级劳动保障平台工作人员参加实名制系统应用培训，提高工作人员信息技术和职业化服务水平。地区人社局自7月起，每周按报到的毕业生户籍所在地分解一次信息，逐层督导，抓好落实，最后由乡镇（街道）、社区完成对本辖区返乡人员就业信息的补充登记。三是问候式服务实现动态管理。实名登记环节完成后，充分发挥基层公共就业服务平台的作用，对已登记人员，逐个打电话了解就业状况和个人需求；对通过电话联系不到的人员根据系统内提供的家庭住址入户走访上门调查了解，进一步做好基本信息登记和就业信息补充登记，同时对提供的就业服务做好详细的记录台帐；对未就业人员，保持随时联系状态，有信息就传递，促其尽快就业。</w:t>
      </w:r>
    </w:p>
    <w:p>
      <w:pPr>
        <w:ind w:left="0" w:right="0" w:firstLine="560"/>
        <w:spacing w:before="450" w:after="450" w:line="312" w:lineRule="auto"/>
      </w:pPr>
      <w:r>
        <w:rPr>
          <w:rFonts w:ascii="宋体" w:hAnsi="宋体" w:eastAsia="宋体" w:cs="宋体"/>
          <w:color w:val="000"/>
          <w:sz w:val="28"/>
          <w:szCs w:val="28"/>
        </w:rPr>
        <w:t xml:space="preserve">通过开展大量细致的工作，明确分工，层层递进地跟踪了解，使各级公共就业服务机构对应届毕业生的管理达到辖区总量清、基本信息清、就业需求清、就业去向清的状态。再根据了解掌握的情况有针对性地对离校未就业毕业生提供就业服务。</w:t>
      </w:r>
    </w:p>
    <w:p>
      <w:pPr>
        <w:ind w:left="0" w:right="0" w:firstLine="560"/>
        <w:spacing w:before="450" w:after="450" w:line="312" w:lineRule="auto"/>
      </w:pPr>
      <w:r>
        <w:rPr>
          <w:rFonts w:ascii="宋体" w:hAnsi="宋体" w:eastAsia="宋体" w:cs="宋体"/>
          <w:color w:val="000"/>
          <w:sz w:val="28"/>
          <w:szCs w:val="28"/>
        </w:rPr>
        <w:t xml:space="preserve">（二）深化服务内容，促进就业有成效</w:t>
      </w:r>
    </w:p>
    <w:p>
      <w:pPr>
        <w:ind w:left="0" w:right="0" w:firstLine="560"/>
        <w:spacing w:before="450" w:after="450" w:line="312" w:lineRule="auto"/>
      </w:pPr>
      <w:r>
        <w:rPr>
          <w:rFonts w:ascii="宋体" w:hAnsi="宋体" w:eastAsia="宋体" w:cs="宋体"/>
          <w:color w:val="000"/>
          <w:sz w:val="28"/>
          <w:szCs w:val="28"/>
        </w:rPr>
        <w:t xml:space="preserve">一、对有求职意愿的提供充足就业信息。由基层公共就业工作人员与登记人员电话沟通，根据其本人意愿开展职业指导，提供就业岗位信息。</w:t>
      </w:r>
    </w:p>
    <w:p>
      <w:pPr>
        <w:ind w:left="0" w:right="0" w:firstLine="560"/>
        <w:spacing w:before="450" w:after="450" w:line="312" w:lineRule="auto"/>
      </w:pPr>
      <w:r>
        <w:rPr>
          <w:rFonts w:ascii="宋体" w:hAnsi="宋体" w:eastAsia="宋体" w:cs="宋体"/>
          <w:color w:val="000"/>
          <w:sz w:val="28"/>
          <w:szCs w:val="28"/>
        </w:rPr>
        <w:t xml:space="preserve">三是对政府人力资源市场举办的大型国有类企业、规模以上优秀民营企业、小微企业及三产服务业类企业招聘会等多个层次的多场次招聘洽谈活动，由各县（市）负责通知并组织辖区内登记人员参加，促进高校毕业生通过市场实现就业。</w:t>
      </w:r>
    </w:p>
    <w:p>
      <w:pPr>
        <w:ind w:left="0" w:right="0" w:firstLine="560"/>
        <w:spacing w:before="450" w:after="450" w:line="312" w:lineRule="auto"/>
      </w:pPr>
      <w:r>
        <w:rPr>
          <w:rFonts w:ascii="宋体" w:hAnsi="宋体" w:eastAsia="宋体" w:cs="宋体"/>
          <w:color w:val="000"/>
          <w:sz w:val="28"/>
          <w:szCs w:val="28"/>
        </w:rPr>
        <w:t xml:space="preserve">在xx人力资源市场组织召开现场招聘会活动。分别于3月、4月、5月、8月、9月、10月共开了7次招聘会。参加单位共有272家单位。提供岗位信息8591个，初步达成意向大中专毕业生有1678人。</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农村十清工作总结汇报农村清洁工程工作总结七</w:t>
      </w:r>
    </w:p>
    <w:p>
      <w:pPr>
        <w:ind w:left="0" w:right="0" w:firstLine="560"/>
        <w:spacing w:before="450" w:after="450" w:line="312" w:lineRule="auto"/>
      </w:pPr>
      <w:r>
        <w:rPr>
          <w:rFonts w:ascii="宋体" w:hAnsi="宋体" w:eastAsia="宋体" w:cs="宋体"/>
          <w:color w:val="000"/>
          <w:sz w:val="28"/>
          <w:szCs w:val="28"/>
        </w:rPr>
        <w:t xml:space="preserve">（一）多方协作、高效运转，畅通沟通协调机制。</w:t>
      </w:r>
    </w:p>
    <w:p>
      <w:pPr>
        <w:ind w:left="0" w:right="0" w:firstLine="560"/>
        <w:spacing w:before="450" w:after="450" w:line="312" w:lineRule="auto"/>
      </w:pPr>
      <w:r>
        <w:rPr>
          <w:rFonts w:ascii="宋体" w:hAnsi="宋体" w:eastAsia="宋体" w:cs="宋体"/>
          <w:color w:val="000"/>
          <w:sz w:val="28"/>
          <w:szCs w:val="28"/>
        </w:rPr>
        <w:t xml:space="preserve">减税办在实体化运作的同时，进一步加强部门协作，畅通工作沟通协调机制，实现减税降费部署“纵向到底、横向到边、全员参与、齐心推进”的工作局面。一是完善内部工作机制。为使减税办真正发挥应有作用，县局设立综合协调组、政策落实组、征管信息化组、社保非税组等9个工作小组，建立减税降费工作联络制度、信息报送制度、联席会议制度和问题处理反馈机制等一系列制度体系，完善工作运转机制，为工作顺利推进提供机制保障。二是完善沟通汇报机制。积极争取党委政府、各部门的工作支持，主动向当地党委政府、纪检、审计等部门沟通汇报，争取对税务部门工作的理解和支持，共同推进减税降费工作落地生根。</w:t>
      </w:r>
    </w:p>
    <w:p>
      <w:pPr>
        <w:ind w:left="0" w:right="0" w:firstLine="560"/>
        <w:spacing w:before="450" w:after="450" w:line="312" w:lineRule="auto"/>
      </w:pPr>
      <w:r>
        <w:rPr>
          <w:rFonts w:ascii="宋体" w:hAnsi="宋体" w:eastAsia="宋体" w:cs="宋体"/>
          <w:color w:val="000"/>
          <w:sz w:val="28"/>
          <w:szCs w:val="28"/>
        </w:rPr>
        <w:t xml:space="preserve">（二）紧抓宣传、优化服务，完善便民办税服务机制。</w:t>
      </w:r>
    </w:p>
    <w:p>
      <w:pPr>
        <w:ind w:left="0" w:right="0" w:firstLine="560"/>
        <w:spacing w:before="450" w:after="450" w:line="312" w:lineRule="auto"/>
      </w:pPr>
      <w:r>
        <w:rPr>
          <w:rFonts w:ascii="宋体" w:hAnsi="宋体" w:eastAsia="宋体" w:cs="宋体"/>
          <w:color w:val="000"/>
          <w:sz w:val="28"/>
          <w:szCs w:val="28"/>
        </w:rPr>
        <w:t xml:space="preserve">一是抓好普惠宣传、细化宣传内容。采取实地走访企业、召开重点企业座谈会、办税服务厅电子显示屏及宣传栏、印发宣传资料、税企联系微信群、qq群等方式，广泛开展宣传，截止目前，已累计走访企业1226户次、召开税企座谈会6次，解决问题153个，设置宣传栏12个，发放减税降费优惠政策大礼包20_余个，减税降费宣传彩页3万余份、微信消息2万余条，确保了精准施策靶向发力，政策落地更快更实。二是提升办税质效。把精简办税资料是作为落实减税降费的一项重要举措。根据总局关于取消15项主要涉及税收优惠办理的税务证明事项要求，对内部征管方式、业务规范、金税三期系统等内容梳理规范，为纳税人办理减、免、退税等相关事项增添便利，符合条件纳税人只要如实申报，即可享受税收优惠，办税流程更加便捷，流转业务平均办结时限压缩30%，同步减轻纳税人办税负担和税务人工作负担。三是充实服务力量。组织业务骨干，对培训内容进行分类梳理，充分利用“纳税人之家”、“纳税人学堂”等场所，采取分批次、分行业、分规模邀请辖区内纳税人走进税务大讲堂，并进行现场答疑交流，现已举办32场税收优惠政策培训答疑会，涉及纳税人6000余户。</w:t>
      </w:r>
    </w:p>
    <w:p>
      <w:pPr>
        <w:ind w:left="0" w:right="0" w:firstLine="560"/>
        <w:spacing w:before="450" w:after="450" w:line="312" w:lineRule="auto"/>
      </w:pPr>
      <w:r>
        <w:rPr>
          <w:rFonts w:ascii="宋体" w:hAnsi="宋体" w:eastAsia="宋体" w:cs="宋体"/>
          <w:color w:val="000"/>
          <w:sz w:val="28"/>
          <w:szCs w:val="28"/>
        </w:rPr>
        <w:t xml:space="preserve">（三）强化督导、细化考核，形成跟踪问效机制。</w:t>
      </w:r>
    </w:p>
    <w:p>
      <w:pPr>
        <w:ind w:left="0" w:right="0" w:firstLine="560"/>
        <w:spacing w:before="450" w:after="450" w:line="312" w:lineRule="auto"/>
      </w:pPr>
      <w:r>
        <w:rPr>
          <w:rFonts w:ascii="宋体" w:hAnsi="宋体" w:eastAsia="宋体" w:cs="宋体"/>
          <w:color w:val="000"/>
          <w:sz w:val="28"/>
          <w:szCs w:val="28"/>
        </w:rPr>
        <w:t xml:space="preserve">xx县税务局减税办在落实减费降税工作中，加强对任务推进过程的督察督办、纪律监督、绩效考核，形成落实减税降费跟踪问效长效机制。一是加强纪律监督。减税办积极履职担当、主动作为，与纪检组联合，主动开展监督检查，按照上级工作部署，健全监督机制，拓宽监督渠道，快速受理和处理纳税人投诉。二是健全考核机制。县局制定考核评价标准，对重点工作划分时间节点，每个节点有相应的考核扣分标准，对于未按要求执行减税政策的情况及时发现并要求自查整改，对政策落实过程进行监测，确保政策在落地过程中不变样。</w:t>
      </w:r>
    </w:p>
    <w:p>
      <w:pPr>
        <w:ind w:left="0" w:right="0" w:firstLine="560"/>
        <w:spacing w:before="450" w:after="450" w:line="312" w:lineRule="auto"/>
      </w:pPr>
      <w:r>
        <w:rPr>
          <w:rFonts w:ascii="宋体" w:hAnsi="宋体" w:eastAsia="宋体" w:cs="宋体"/>
          <w:color w:val="000"/>
          <w:sz w:val="28"/>
          <w:szCs w:val="28"/>
        </w:rPr>
        <w:t xml:space="preserve">一是周密安排部署，压茬有序推进重实效。面对时间紧、任务重、要求高的严峻形势，我局行动迅速、落实有力，有条不紊组织开展了调查核实工作。在充分吃透文件精神的前提下，迅速理清工作思路，科学安排工作任务，明确县局分局工作分工，以政策精准落实为目标，以申报表分析为抓手，全面深入开展调查核实与政策辅导，确保增减税原因分析透彻、确保政策辅导精准到位，确保政策落地不走样，确保纳税人获得感增强。</w:t>
      </w:r>
    </w:p>
    <w:p>
      <w:pPr>
        <w:ind w:left="0" w:right="0" w:firstLine="560"/>
        <w:spacing w:before="450" w:after="450" w:line="312" w:lineRule="auto"/>
      </w:pPr>
      <w:r>
        <w:rPr>
          <w:rFonts w:ascii="宋体" w:hAnsi="宋体" w:eastAsia="宋体" w:cs="宋体"/>
          <w:color w:val="000"/>
          <w:sz w:val="28"/>
          <w:szCs w:val="28"/>
        </w:rPr>
        <w:t xml:space="preserve">二是疑点数据清理成效。增值税疑点数据、风险应对疑点数据、“六税两费”疑点数据已全部完成核实更正。企业所得税疑点条数共72条，其中20_年1季度小微未享受疑点涉及xx34条，一季度小微盈利资产总额为0疑点18条，累计52条，因下发时间二季度企业所得税已完成申报，目前金三系统无法调整。另1户济宁兴融商贸有限公司未享受小微疑点，因该纳税人已注销且无法联系到纳税人，无法调整。其余涉及xx19条疑点均已处理完毕。</w:t>
      </w:r>
    </w:p>
    <w:p>
      <w:pPr>
        <w:ind w:left="0" w:right="0" w:firstLine="560"/>
        <w:spacing w:before="450" w:after="450" w:line="312" w:lineRule="auto"/>
      </w:pPr>
      <w:r>
        <w:rPr>
          <w:rFonts w:ascii="宋体" w:hAnsi="宋体" w:eastAsia="宋体" w:cs="宋体"/>
          <w:color w:val="000"/>
          <w:sz w:val="28"/>
          <w:szCs w:val="28"/>
        </w:rPr>
        <w:t xml:space="preserve">（一）增值税方面</w:t>
      </w:r>
    </w:p>
    <w:p>
      <w:pPr>
        <w:ind w:left="0" w:right="0" w:firstLine="560"/>
        <w:spacing w:before="450" w:after="450" w:line="312" w:lineRule="auto"/>
      </w:pPr>
      <w:r>
        <w:rPr>
          <w:rFonts w:ascii="宋体" w:hAnsi="宋体" w:eastAsia="宋体" w:cs="宋体"/>
          <w:color w:val="000"/>
          <w:sz w:val="28"/>
          <w:szCs w:val="28"/>
        </w:rPr>
        <w:t xml:space="preserve">1、小规模纳税人减免面广。20_年1月1日起，增值税小规模纳税人免征增值税的标准由月销售额3万元（季度9万元）提至月销售额10万元（季度销售额30万元），1-8月份，全县共有500户小规模纳税人获得减免，减免税金313万元。</w:t>
      </w:r>
    </w:p>
    <w:p>
      <w:pPr>
        <w:ind w:left="0" w:right="0" w:firstLine="560"/>
        <w:spacing w:before="450" w:after="450" w:line="312" w:lineRule="auto"/>
      </w:pPr>
      <w:r>
        <w:rPr>
          <w:rFonts w:ascii="宋体" w:hAnsi="宋体" w:eastAsia="宋体" w:cs="宋体"/>
          <w:color w:val="000"/>
          <w:sz w:val="28"/>
          <w:szCs w:val="28"/>
        </w:rPr>
        <w:t xml:space="preserve">2、增值税税率下降减税效果明显。根据《财政部^v^关于调整增值税税率的通知》（财税公告〔20_〕39号）的规定，纳税人发生增值税应税销售行为或者进口货物，原适用16%和10%税率的，税率分别调整为13%、9%的规定。20_年4-8月份，全县共有2488户纳税人享受降低增值税税率的优惠政策，减免税额3288万元。其中，原增值税行业累计减税2920万元，“营改增”行业368万元。</w:t>
      </w:r>
    </w:p>
    <w:p>
      <w:pPr>
        <w:ind w:left="0" w:right="0" w:firstLine="560"/>
        <w:spacing w:before="450" w:after="450" w:line="312" w:lineRule="auto"/>
      </w:pPr>
      <w:r>
        <w:rPr>
          <w:rFonts w:ascii="宋体" w:hAnsi="宋体" w:eastAsia="宋体" w:cs="宋体"/>
          <w:color w:val="000"/>
          <w:sz w:val="28"/>
          <w:szCs w:val="28"/>
        </w:rPr>
        <w:t xml:space="preserve">3、增值税一般纳税人标准提高，对小规模纳税人影响面大。根据《国家^v^关于统一小规模纳税人标准等若干增值税问题的公告》（国家^v^公告20_年第18号），一般纳税人标准统一为销售额500万元。在20_年1-8月份，共转登记182户，减免税额105万元。例如济宁旭日升医疗器械有限公司，主要经营范围医用口罩等医疗器械及用品。20_年8月登记为增值税一般纳税人。该企业20_年全年增值税应税销售额元，销项税额元，进项税额元，应纳增值税元，实缴增值税元，实缴增值税税负。该企业自20_年3月19日转登记为小规模纳税人，选择按季申报纳税。在原增值税一般纳税人计算方法下，预计企业20_年实缴增值税万元左右。转登记为小规模纳税人以后，预计全年实缴增值税为0，企业在20_年度将少缴增值税万元，其他附加税费亦随之免缴。</w:t>
      </w:r>
    </w:p>
    <w:p>
      <w:pPr>
        <w:ind w:left="0" w:right="0" w:firstLine="560"/>
        <w:spacing w:before="450" w:after="450" w:line="312" w:lineRule="auto"/>
      </w:pPr>
      <w:r>
        <w:rPr>
          <w:rFonts w:ascii="宋体" w:hAnsi="宋体" w:eastAsia="宋体" w:cs="宋体"/>
          <w:color w:val="000"/>
          <w:sz w:val="28"/>
          <w:szCs w:val="28"/>
        </w:rPr>
        <w:t xml:space="preserve">（二）所得税方面</w:t>
      </w:r>
    </w:p>
    <w:p>
      <w:pPr>
        <w:ind w:left="0" w:right="0" w:firstLine="560"/>
        <w:spacing w:before="450" w:after="450" w:line="312" w:lineRule="auto"/>
      </w:pPr>
      <w:r>
        <w:rPr>
          <w:rFonts w:ascii="宋体" w:hAnsi="宋体" w:eastAsia="宋体" w:cs="宋体"/>
          <w:color w:val="000"/>
          <w:sz w:val="28"/>
          <w:szCs w:val="28"/>
        </w:rPr>
        <w:t xml:space="preserve">1、小型微利企业所得税减免。1-8月份，共有1322户企业获得减免，减免1299万元，每户平均减免金额9826元。</w:t>
      </w:r>
    </w:p>
    <w:p>
      <w:pPr>
        <w:ind w:left="0" w:right="0" w:firstLine="560"/>
        <w:spacing w:before="450" w:after="450" w:line="312" w:lineRule="auto"/>
      </w:pPr>
      <w:r>
        <w:rPr>
          <w:rFonts w:ascii="宋体" w:hAnsi="宋体" w:eastAsia="宋体" w:cs="宋体"/>
          <w:color w:val="000"/>
          <w:sz w:val="28"/>
          <w:szCs w:val="28"/>
        </w:rPr>
        <w:t xml:space="preserve">2、个人所得税减免。</w:t>
      </w:r>
    </w:p>
    <w:p>
      <w:pPr>
        <w:ind w:left="0" w:right="0" w:firstLine="560"/>
        <w:spacing w:before="450" w:after="450" w:line="312" w:lineRule="auto"/>
      </w:pPr>
      <w:r>
        <w:rPr>
          <w:rFonts w:ascii="宋体" w:hAnsi="宋体" w:eastAsia="宋体" w:cs="宋体"/>
          <w:color w:val="000"/>
          <w:sz w:val="28"/>
          <w:szCs w:val="28"/>
        </w:rPr>
        <w:t xml:space="preserve">20_年1-8月份个人所得税完成1959万元，同比降低，减收1300万元。其中，因《关于20_年第四季度个人所得税减除费用和税率适用问题的通知》（财税〔20_〕98号）影响，个人所得税扣除费用提高及税率级距变动实现减免税额1414万元，涉及到企业1143户，惠及万人，人均享受减税金额755元。根据20_年个人所得税第二步改革各项政策，受扣除费用和专项附加扣除政策的影响，实现减税额588万元，惠及万人，人均享受减免金额490元。</w:t>
      </w:r>
    </w:p>
    <w:p>
      <w:pPr>
        <w:ind w:left="0" w:right="0" w:firstLine="560"/>
        <w:spacing w:before="450" w:after="450" w:line="312" w:lineRule="auto"/>
      </w:pPr>
      <w:r>
        <w:rPr>
          <w:rFonts w:ascii="宋体" w:hAnsi="宋体" w:eastAsia="宋体" w:cs="宋体"/>
          <w:color w:val="000"/>
          <w:sz w:val="28"/>
          <w:szCs w:val="28"/>
        </w:rPr>
        <w:t xml:space="preserve">（三）地方税方面</w:t>
      </w:r>
    </w:p>
    <w:p>
      <w:pPr>
        <w:ind w:left="0" w:right="0" w:firstLine="560"/>
        <w:spacing w:before="450" w:after="450" w:line="312" w:lineRule="auto"/>
      </w:pPr>
      <w:r>
        <w:rPr>
          <w:rFonts w:ascii="宋体" w:hAnsi="宋体" w:eastAsia="宋体" w:cs="宋体"/>
          <w:color w:val="000"/>
          <w:sz w:val="28"/>
          <w:szCs w:val="28"/>
        </w:rPr>
        <w:t xml:space="preserve">地方税普惠性政策影响面广。截止20_年8月，共办理小微企业地方税费减免7028户次，减免地方税299万元，其中房产税24万元，155户次；印花税12万元，1881户次；城镇土地使用税208万元，516户次；城市维护建设税54万元，4476户次。</w:t>
      </w:r>
    </w:p>
    <w:p>
      <w:pPr>
        <w:ind w:left="0" w:right="0" w:firstLine="560"/>
        <w:spacing w:before="450" w:after="450" w:line="312" w:lineRule="auto"/>
      </w:pPr>
      <w:r>
        <w:rPr>
          <w:rFonts w:ascii="宋体" w:hAnsi="宋体" w:eastAsia="宋体" w:cs="宋体"/>
          <w:color w:val="000"/>
          <w:sz w:val="28"/>
          <w:szCs w:val="28"/>
        </w:rPr>
        <w:t xml:space="preserve">（四）社保和非税方面</w:t>
      </w:r>
    </w:p>
    <w:p>
      <w:pPr>
        <w:ind w:left="0" w:right="0" w:firstLine="560"/>
        <w:spacing w:before="450" w:after="450" w:line="312" w:lineRule="auto"/>
      </w:pPr>
      <w:r>
        <w:rPr>
          <w:rFonts w:ascii="宋体" w:hAnsi="宋体" w:eastAsia="宋体" w:cs="宋体"/>
          <w:color w:val="000"/>
          <w:sz w:val="28"/>
          <w:szCs w:val="28"/>
        </w:rPr>
        <w:t xml:space="preserve">1、两项附加减免情况。截至20_年1-8月份，全县教育费附加、地方教育费附加优惠减免44万元，2440户次。</w:t>
      </w:r>
    </w:p>
    <w:p>
      <w:pPr>
        <w:ind w:left="0" w:right="0" w:firstLine="560"/>
        <w:spacing w:before="450" w:after="450" w:line="312" w:lineRule="auto"/>
      </w:pPr>
      <w:r>
        <w:rPr>
          <w:rFonts w:ascii="宋体" w:hAnsi="宋体" w:eastAsia="宋体" w:cs="宋体"/>
          <w:color w:val="000"/>
          <w:sz w:val="28"/>
          <w:szCs w:val="28"/>
        </w:rPr>
        <w:t xml:space="preserve">2、社保费降率情况。根据^v^《关于印发降低社会保险费率综合方案的通知》（国办发[20_]13号]）文件精神，20_年5月1号起城镇职工基本养老保险（包括企业和机关事业单位基本养老保险）单位缴费比例由20%下调至16%。5-7月份因降低费率，减轻机关事业单位社保费840万元。</w:t>
      </w:r>
    </w:p>
    <w:p>
      <w:pPr>
        <w:ind w:left="0" w:right="0" w:firstLine="560"/>
        <w:spacing w:before="450" w:after="450" w:line="312" w:lineRule="auto"/>
      </w:pPr>
      <w:r>
        <w:rPr>
          <w:rFonts w:ascii="宋体" w:hAnsi="宋体" w:eastAsia="宋体" w:cs="宋体"/>
          <w:color w:val="000"/>
          <w:sz w:val="28"/>
          <w:szCs w:val="28"/>
        </w:rPr>
        <w:t xml:space="preserve">减税降费影响财政收入的问题。</w:t>
      </w:r>
    </w:p>
    <w:p>
      <w:pPr>
        <w:ind w:left="0" w:right="0" w:firstLine="560"/>
        <w:spacing w:before="450" w:after="450" w:line="312" w:lineRule="auto"/>
      </w:pPr>
      <w:r>
        <w:rPr>
          <w:rFonts w:ascii="宋体" w:hAnsi="宋体" w:eastAsia="宋体" w:cs="宋体"/>
          <w:color w:val="000"/>
          <w:sz w:val="28"/>
          <w:szCs w:val="28"/>
        </w:rPr>
        <w:t xml:space="preserve">据测算，全年各项减税降费政策落实将减少17580万元，影响地方财政收入9800万元。确保减税降费政策落地生根是20_年税收工作的主题，一方面做到“政策该减的减”，切实将国家减税降费政策落到实处，刺激市场供给与需求，激发市场主题活力，另一方面做到“有税该收的收”，落实好税收收入组织工作。减税降费在一定程度上带来了税收增长的缺口，原有税源的流失为税收增长目标的完成带来了一定压力，税收优惠政策的落实和地方财力增长之间双重需求给税务部门带来了较大的工作压力。</w:t>
      </w:r>
    </w:p>
    <w:p>
      <w:pPr>
        <w:ind w:left="0" w:right="0" w:firstLine="560"/>
        <w:spacing w:before="450" w:after="450" w:line="312" w:lineRule="auto"/>
      </w:pPr>
      <w:r>
        <w:rPr>
          <w:rFonts w:ascii="宋体" w:hAnsi="宋体" w:eastAsia="宋体" w:cs="宋体"/>
          <w:color w:val="000"/>
          <w:sz w:val="28"/>
          <w:szCs w:val="28"/>
        </w:rPr>
        <w:t xml:space="preserve">会计从业人员业务能力存在一定差距。</w:t>
      </w:r>
    </w:p>
    <w:p>
      <w:pPr>
        <w:ind w:left="0" w:right="0" w:firstLine="560"/>
        <w:spacing w:before="450" w:after="450" w:line="312" w:lineRule="auto"/>
      </w:pPr>
      <w:r>
        <w:rPr>
          <w:rFonts w:ascii="宋体" w:hAnsi="宋体" w:eastAsia="宋体" w:cs="宋体"/>
          <w:color w:val="000"/>
          <w:sz w:val="28"/>
          <w:szCs w:val="28"/>
        </w:rPr>
        <w:t xml:space="preserve">由于当前对会计行业从业人员的限制要求取消，不需要再持会计证上岗。导致许多纳税业户的会计人员、办税人员由于纳税人业务水平存在加大差距，申报时难免因为政策理解偏差，申报流程操作失误，造成错误享受或者应享受未享受。纳税申报的数据质量较低。同时，税务部门在对纳税人培训时，由于其会计及办税人员素质较低，存在不认真学习政策或者学不会政策的问题，对纳税人的培训效果达不到预期，不利于减税降费政策的落实。</w:t>
      </w:r>
    </w:p>
    <w:p>
      <w:pPr>
        <w:ind w:left="0" w:right="0" w:firstLine="560"/>
        <w:spacing w:before="450" w:after="450" w:line="312" w:lineRule="auto"/>
      </w:pPr>
      <w:r>
        <w:rPr>
          <w:rFonts w:ascii="宋体" w:hAnsi="宋体" w:eastAsia="宋体" w:cs="宋体"/>
          <w:color w:val="000"/>
          <w:sz w:val="28"/>
          <w:szCs w:val="28"/>
        </w:rPr>
        <w:t xml:space="preserve">（一）开展分类培训精准辅导</w:t>
      </w:r>
    </w:p>
    <w:p>
      <w:pPr>
        <w:ind w:left="0" w:right="0" w:firstLine="560"/>
        <w:spacing w:before="450" w:after="450" w:line="312" w:lineRule="auto"/>
      </w:pPr>
      <w:r>
        <w:rPr>
          <w:rFonts w:ascii="宋体" w:hAnsi="宋体" w:eastAsia="宋体" w:cs="宋体"/>
          <w:color w:val="000"/>
          <w:sz w:val="28"/>
          <w:szCs w:val="28"/>
        </w:rPr>
        <w:t xml:space="preserve">根据前期辅导反馈效果及对纳税人需求调查，继续加强宣传引导和业务辅导，下一步将针对不同对象进行差别化辅导宣传，对法定代表人、股东、管理人员侧重退送减税降费相关政策信息，对财务人员、办税人员、税务代理人员侧重辅导政策适用和具体操作，点对点的精准“滴灌”，帮组纳税人适用政策。加强与纳税人的沟通反馈。完善税费政策意见征集和企业诉求反映解决制度机制，及时发布政策执行问题答复集，准确解答纳税人和缴费人提出的热点、堵点问题，能够开展有效的解答辅导。</w:t>
      </w:r>
    </w:p>
    <w:p>
      <w:pPr>
        <w:ind w:left="0" w:right="0" w:firstLine="560"/>
        <w:spacing w:before="450" w:after="450" w:line="312" w:lineRule="auto"/>
      </w:pPr>
      <w:r>
        <w:rPr>
          <w:rFonts w:ascii="宋体" w:hAnsi="宋体" w:eastAsia="宋体" w:cs="宋体"/>
          <w:color w:val="000"/>
          <w:sz w:val="28"/>
          <w:szCs w:val="28"/>
        </w:rPr>
        <w:t xml:space="preserve">（二)做好将税降费数据审核及成效分析</w:t>
      </w:r>
    </w:p>
    <w:p>
      <w:pPr>
        <w:ind w:left="0" w:right="0" w:firstLine="560"/>
        <w:spacing w:before="450" w:after="450" w:line="312" w:lineRule="auto"/>
      </w:pPr>
      <w:r>
        <w:rPr>
          <w:rFonts w:ascii="宋体" w:hAnsi="宋体" w:eastAsia="宋体" w:cs="宋体"/>
          <w:color w:val="000"/>
          <w:sz w:val="28"/>
          <w:szCs w:val="28"/>
        </w:rPr>
        <w:t xml:space="preserve">加强减税降费统计核算。进一步完善减税降费的数据采集、审核校验、汇总上报、核算分析工作，打好“应享未享”和“违规享受”数据审核两张牌，能够通过上级部门下发和自我筛选，加大对疑点数据的核实验证，确保减税降费政策全覆盖、不走样。在减税降费统计核算分析体系下，加大数据质量监控分析力度，分类准确核算、反映减免税费情况及其变化趋势。优化完善信息系统功能，做好税费减免规模测算和实施效应分析，把减免税费算成“铁账”，做到“心中有数”“底账清晰”。</w:t>
      </w:r>
    </w:p>
    <w:p>
      <w:pPr>
        <w:ind w:left="0" w:right="0" w:firstLine="560"/>
        <w:spacing w:before="450" w:after="450" w:line="312" w:lineRule="auto"/>
      </w:pPr>
      <w:r>
        <w:rPr>
          <w:rFonts w:ascii="宋体" w:hAnsi="宋体" w:eastAsia="宋体" w:cs="宋体"/>
          <w:color w:val="000"/>
          <w:sz w:val="28"/>
          <w:szCs w:val="28"/>
        </w:rPr>
        <w:t xml:space="preserve">(三)强化与各业务部门的职责分工与协调配合</w:t>
      </w:r>
    </w:p>
    <w:p>
      <w:pPr>
        <w:ind w:left="0" w:right="0" w:firstLine="560"/>
        <w:spacing w:before="450" w:after="450" w:line="312" w:lineRule="auto"/>
      </w:pPr>
      <w:r>
        <w:rPr>
          <w:rFonts w:ascii="宋体" w:hAnsi="宋体" w:eastAsia="宋体" w:cs="宋体"/>
          <w:color w:val="000"/>
          <w:sz w:val="28"/>
          <w:szCs w:val="28"/>
        </w:rPr>
        <w:t xml:space="preserve">做好痕迹管理，畅通与各业务部门的协调沟通。进一步梳理明确减税降费各项工作任务及要求，分工细化到岗到人，责任压实到岗到人，强化责任落实。坚持问题导向，做实做细日常监督，着力护航减税减费，聚焦监督力度。强化执纪问责，协同纪检组、法制股根据减税降费各时间节点工作清单及上级工作部署，进行定期抽查，对在落实减税降费工作中失责失职、敷衍塞责、推脱不为的部门和干部精准问责，切实发挥好执纪问责、督导考核在落实减税降费工作的作用。</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农村十清工作总结汇报农村清洁工程工作总结八</w:t>
      </w:r>
    </w:p>
    <w:p>
      <w:pPr>
        <w:ind w:left="0" w:right="0" w:firstLine="560"/>
        <w:spacing w:before="450" w:after="450" w:line="312" w:lineRule="auto"/>
      </w:pPr>
      <w:r>
        <w:rPr>
          <w:rFonts w:ascii="宋体" w:hAnsi="宋体" w:eastAsia="宋体" w:cs="宋体"/>
          <w:color w:val="000"/>
          <w:sz w:val="28"/>
          <w:szCs w:val="28"/>
        </w:rPr>
        <w:t xml:space="preserve">今年上半年以来，我校的党风建廉政建设和反腐败工作坚持以“三个代表”重要思想、科学发展观重要思想为指导，按照纪委有关廉政工作会议的部署，逐步健全和完善教育、制度、监督并重的预防和惩治腐败体系，紧紧围绕接待这个工作中心，严格执行党风廉政建设责任制，突出工作重点，加大工作力度，抓好廉政工作会议部署的各项工作任务的落实，不断推进反腐倡廉工作深入开展，为学校的发展提供有力保证。</w:t>
      </w:r>
    </w:p>
    <w:p>
      <w:pPr>
        <w:ind w:left="0" w:right="0" w:firstLine="560"/>
        <w:spacing w:before="450" w:after="450" w:line="312" w:lineRule="auto"/>
      </w:pPr>
      <w:r>
        <w:rPr>
          <w:rFonts w:ascii="宋体" w:hAnsi="宋体" w:eastAsia="宋体" w:cs="宋体"/>
          <w:color w:val="000"/>
          <w:sz w:val="28"/>
          <w:szCs w:val="28"/>
        </w:rPr>
        <w:t xml:space="preserve">一是年初成立了党风廉政建设领导工作小组机构和成员。二是抓好了党风廉政宣传教育工作，在学校开设宣传专栏。紧密结合接待工作实际，不断创新我校党风廉政教育工作。三是学习《党员领导教师廉洁从政手册》、党内监督“两个条例”及其他有关文件，深入开展了理想信念和廉洁从政教育；职业道德和艰苦奋斗教育；党纪、政纪和法纪教育和开展学习实践科学发展观宣传活动。四是把党风廉政建设和接待工作同步进行，我校党支部就党风廉政建设工作进行专题研究，从源头上给予防范，明确两手都要抓的思想，全方位筑牢拒腐防变的思想道德防线。五是认真组织开展“党的群众路线”教育实践活动，教育党员教师深刻认识新时期加强领导教师党性修养与反腐倡廉的内在联系，深刻理解解决党员教师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(3)治理违规组织集资合作建房、超标准建房等问题；</w:t>
      </w:r>
    </w:p>
    <w:p>
      <w:pPr>
        <w:ind w:left="0" w:right="0" w:firstLine="560"/>
        <w:spacing w:before="450" w:after="450" w:line="312" w:lineRule="auto"/>
      </w:pPr>
      <w:r>
        <w:rPr>
          <w:rFonts w:ascii="宋体" w:hAnsi="宋体" w:eastAsia="宋体" w:cs="宋体"/>
          <w:color w:val="000"/>
          <w:sz w:val="28"/>
          <w:szCs w:val="28"/>
        </w:rPr>
        <w:t xml:space="preserve">(4)继续开展治理“小金库”和规范公务员津贴补贴工作。</w:t>
      </w:r>
    </w:p>
    <w:p>
      <w:pPr>
        <w:ind w:left="0" w:right="0" w:firstLine="560"/>
        <w:spacing w:before="450" w:after="450" w:line="312" w:lineRule="auto"/>
      </w:pPr>
      <w:r>
        <w:rPr>
          <w:rFonts w:ascii="宋体" w:hAnsi="宋体" w:eastAsia="宋体" w:cs="宋体"/>
          <w:color w:val="000"/>
          <w:sz w:val="28"/>
          <w:szCs w:val="28"/>
        </w:rPr>
        <w:t xml:space="preserve">坚持“教育在前，预防为主，防患未然”的指导思想，采取集中学习、业余自学等形式开展党风廉政教育活动。使职工能经常性的接受党风廉政教育，提高员工自我防范意识。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完善机制，落实责任。坚持“谁主管，谁负责”的原则，细化责任分解，严格责任履行，落实一岗双职，落实班子成员廉政建设责任制，各室签订《党风廉政建设责任书》，实行“一级抓一级，一级对一级负责，一级考核一级”工作目标机制。增强党员教师的责任意识。</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党务、校务公开制度正常化、规范化。坚持党员发展、转正前公示，教师任前公示；坚持执行《国内公务接待管理暂行规定》、礼品使用和登记情况、车辆调配、油耗管理登记费用情况和差旅费报销公开制度。</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农村十清工作总结汇报农村清洁工程工作总结九</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黑体" w:hAnsi="黑体" w:eastAsia="黑体" w:cs="黑体"/>
          <w:color w:val="000000"/>
          <w:sz w:val="34"/>
          <w:szCs w:val="34"/>
          <w:b w:val="1"/>
          <w:bCs w:val="1"/>
        </w:rPr>
        <w:t xml:space="preserve">农村十清工作总结汇报农村清洁工程工作总结篇十</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建立、一手抓组建，以完善的体制机制建设、队伍建设和制度建设，促进和推动礼貌县城建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2024-11-10T19:38:23+08:00</dcterms:created>
  <dcterms:modified xsi:type="dcterms:W3CDTF">2024-11-10T19:38:23+08:00</dcterms:modified>
</cp:coreProperties>
</file>

<file path=docProps/custom.xml><?xml version="1.0" encoding="utf-8"?>
<Properties xmlns="http://schemas.openxmlformats.org/officeDocument/2006/custom-properties" xmlns:vt="http://schemas.openxmlformats.org/officeDocument/2006/docPropsVTypes"/>
</file>