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2024年二手房交易合同(20篇)</w:t>
      </w:r>
      <w:bookmarkEnd w:id="1"/>
    </w:p>
    <w:p>
      <w:pPr>
        <w:jc w:val="center"/>
        <w:spacing w:before="0" w:after="450"/>
      </w:pPr>
      <w:r>
        <w:rPr>
          <w:rFonts w:ascii="Arial" w:hAnsi="Arial" w:eastAsia="Arial" w:cs="Arial"/>
          <w:color w:val="999999"/>
          <w:sz w:val="20"/>
          <w:szCs w:val="20"/>
        </w:rPr>
        <w:t xml:space="preserve">来源：网络  作者：落花无言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二手房交易合同一乙方(购买方)：甲乙双方在自愿平等，互惠互利的原则下经友好协商就乙方购买甲方房屋，并委托中介方办理过户事宜达成协议如下：一、甲方自愿将其座落于 区 路 号小区 号楼号，建筑面积 平方米(地下室平方米)， 结构房屋及其附属设施...</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二手房交易合同二</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二手房交易合同三</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 区 路(街)的房屋(房屋建筑面积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 元。租赁期限自20__年 月 日到20__年 月 日止。租金按 结算，计人民币(大写) 元，由乙方在每的前 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 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 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 元，其中甲方付 元，乙方付 元。本契约一式 份，甲乙双方各执 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 区 路(街)的房屋(房屋建筑面积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 甲乙双方协定的上述房地产月租金为人民币(大写) 元。租赁期限自20__年 月 日到20__年 月 日止。租金按 结算，计人民币(大写) 元，由乙方在每的前 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 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 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 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 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 元，其中甲方付 元，乙方付 元。本契约一式 份，甲乙双方各执 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二手房交易合同五</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二、甲乙双方商定成交价格为人民币________元，_____佰_____拾_____万_____仟_____佰_____拾元整。乙方在__________年_____月_____日前分_____次付清。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二手房交易合同七</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二手房交易合同八</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一、甲方自愿将其位于_______________的房屋(建筑面积______平方米)(______号)以人民币______元整(______元)的包干房价款出售给乙方。(含地下室)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二、乙方支付甲方房屋买卖定金______元整，如甲方反悔本合同按定金的双倍赔偿：如乙方反悔本合同，定金不退，装修费用甲方不管。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______年内_________年______月___日到_________年______月___日一次性将剩余房款______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六、本合同签订后，任何一方不得擅自变更或解除合同。如甲方单方面解除合同，甲方应按所收定金______元赔偿乙方______%，并赔偿乙方及房屋装修费用。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九、若乙方支付甲方所有______元房款后不能过户，甲方的亲属(夫妻、子女、儿孙、父母等所有亲戚)不能向乙方索要所有权和使用权。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甲方全力协助乙方办理银行按揭，并约定在房地产交易中心缴交税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第四条甲方应于收到乙方全额房款之日起____天内将交易的.房产全部交付给乙方使用，并应在交房之前将水电、煤气、物业等费用结清。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第九条本合同一式_____份。甲方产权人一份，甲方委托代理人一份，乙方一份,淮北市房地产交易中心一份、________公证处各一份。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甲方全力协助乙方办理银行按揭，并约定在房地产交易中心缴交税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第四条甲方应于收到乙方全额房款之日起____天内将交易的.房产全部交付给乙方使用，并应在交房之前将水电、煤气、物业等费用结清。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第九条本合同一式_____份。甲方产权人一份，甲方委托代理人一份，乙方一份,淮北市房地产交易中心一份、________公证处各一份。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 ，建筑面积 平方米)以人民币 仟 佰 拾 万 仟 佰 拾 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 ，建筑面积 平方米)以人民币 仟 佰 拾 万 仟 佰 拾 元整(￥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2、在办理产权过户手续时，应按照要求将房屋产权资料交付银行或贷款银行认可的机构持有个人房屋买卖协议书范本个人房屋买卖协议书范本。</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 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 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区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 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市 区 ，产权证第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 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二手房交易合同篇十五</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的住宅房，建筑面积为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 元整(大写： 佰 拾 万 仟 佰 拾 元整)。本合同签定之日，乙方向甲方支付人民币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 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二手房交易合同篇十六</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11.______房屋的基地和园地属国家所有，乙方不得擅自改建或搭建;公用部位设施属同幢所有权人共有，乙方保证不侵占使用。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二手房交易合同篇十七</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二手房交易合同篇十八</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二手房交易合同篇十九</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双方根据《______市优惠价房出售管理办法》的有关规定，签订本合同。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1.甲方同意将坐落在______市_______________区(县)_______________街道(镇)__________路_____________支弄_______________号_______________室计建筑面积_______________平方米的房屋以优惠价出售给乙方。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2.上开房屋按住房综合造价的___________%___________年每平方米建筑面积_______________元计价，另计房屋地段、层次、朝向、设施因素计算，每平方米建筑面积售价___________元，共计售价(大写)____________元。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3.乙方在合同签定时交纳定金______元整。</w:t>
      </w:r>
    </w:p>
    <w:p>
      <w:pPr>
        <w:ind w:left="0" w:right="0" w:firstLine="560"/>
        <w:spacing w:before="450" w:after="450" w:line="312" w:lineRule="auto"/>
      </w:pPr>
      <w:r>
        <w:rPr>
          <w:rFonts w:ascii="宋体" w:hAnsi="宋体" w:eastAsia="宋体" w:cs="宋体"/>
          <w:color w:val="000"/>
          <w:sz w:val="28"/>
          <w:szCs w:val="28"/>
        </w:rPr>
        <w:t xml:space="preserve">4.乙方在合同签订后______天内一次付清购房款，甲方给予__________%优惠，乙方实付价款(大写)_______________元。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___%，计(大写)________元。余额计(大写)__________元，分_______________年付清，月利率__________‰，余额款本息共计(大写)__________，每月月底前交付(大写)________元，最后在__________年________月底前全部付清。合同签订后______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7.乙方购房款未付清前调离本市、出国定居或去世，由其代理人或继承人付款。如乙方去世又无继承人，房屋由所在地区、县房管局根据《继承法》向法院申请按绝产接管，未付清的购房款由接管单位补交。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8.甲方收到乙方购房款、维修费，在合同签订______天内交割房屋。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______天内预付住房售后维修费。甲方按住房综合造价多层住宅_____%(高层住宅_____%)，提取维修费(大写)_______________元，连同乙方按住房综合造价多层住宅_______%(高层住宅________%)预付维修费(大写)______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11.______房屋的基地和园地属国家所有，乙方不得擅自改建或搭建;公用部位设施属同幢所有权人共有，乙方保证不侵占使用。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二手房交易合同篇二十</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的住宅房，建筑面积为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 元整(大写： 佰 拾 万 仟 佰 拾 元整)。本合同签定之日，乙方向甲方支付人民币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 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 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2024-09-21T02:46:47+08:00</dcterms:created>
  <dcterms:modified xsi:type="dcterms:W3CDTF">2024-09-21T02:46:47+08:00</dcterms:modified>
</cp:coreProperties>
</file>

<file path=docProps/custom.xml><?xml version="1.0" encoding="utf-8"?>
<Properties xmlns="http://schemas.openxmlformats.org/officeDocument/2006/custom-properties" xmlns:vt="http://schemas.openxmlformats.org/officeDocument/2006/docPropsVTypes"/>
</file>