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2024年脚手架工程承包合同 脚手架工程合同(11篇)</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 脚手架工程合同一发包方(乙方)：(以下简称乙方)根据《中华人民共和国合同法》及有关规定，为明确甲方和乙方责、权、利及保证工程顺利进行，双方本着互利互助的原则，经双方协商一致，签订以下合同。一、承包范围1、乙方负责工程外毛...</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脚手架工程合同一</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脚手架工程合同三</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1.工程名称：云南艺术学院文华学院搬迁扩建(一期)工程</w:t>
      </w:r>
    </w:p>
    <w:p>
      <w:pPr>
        <w:ind w:left="0" w:right="0" w:firstLine="560"/>
        <w:spacing w:before="450" w:after="450" w:line="312" w:lineRule="auto"/>
      </w:pPr>
      <w:r>
        <w:rPr>
          <w:rFonts w:ascii="宋体" w:hAnsi="宋体" w:eastAsia="宋体" w:cs="宋体"/>
          <w:color w:val="000"/>
          <w:sz w:val="28"/>
          <w:szCs w:val="28"/>
        </w:rPr>
        <w:t xml:space="preserve">2.工程地点：昆明市呈贡区七甸工业园区土瓜塘</w:t>
      </w:r>
    </w:p>
    <w:p>
      <w:pPr>
        <w:ind w:left="0" w:right="0" w:firstLine="560"/>
        <w:spacing w:before="450" w:after="450" w:line="312" w:lineRule="auto"/>
      </w:pPr>
      <w:r>
        <w:rPr>
          <w:rFonts w:ascii="宋体" w:hAnsi="宋体" w:eastAsia="宋体" w:cs="宋体"/>
          <w:color w:val="000"/>
          <w:sz w:val="28"/>
          <w:szCs w:val="28"/>
        </w:rPr>
        <w:t xml:space="preserve">3、承包范围：宿舍a、宿舍b、宿舍c、宿舍d、食堂、体育馆、艺术交流中心、公共教学楼、图书馆、美术文产专业楼、戏剧传媒专业楼、实训楼、音乐舞蹈专业楼、报告厅等单位工程。</w:t>
      </w:r>
    </w:p>
    <w:p>
      <w:pPr>
        <w:ind w:left="0" w:right="0" w:firstLine="560"/>
        <w:spacing w:before="450" w:after="450" w:line="312" w:lineRule="auto"/>
      </w:pPr>
      <w:r>
        <w:rPr>
          <w:rFonts w:ascii="宋体" w:hAnsi="宋体" w:eastAsia="宋体" w:cs="宋体"/>
          <w:color w:val="000"/>
          <w:sz w:val="28"/>
          <w:szCs w:val="28"/>
        </w:rPr>
        <w:t xml:space="preserve">二、承包方式及工作内容</w:t>
      </w:r>
    </w:p>
    <w:p>
      <w:pPr>
        <w:ind w:left="0" w:right="0" w:firstLine="560"/>
        <w:spacing w:before="450" w:after="450" w:line="312" w:lineRule="auto"/>
      </w:pPr>
      <w:r>
        <w:rPr>
          <w:rFonts w:ascii="宋体" w:hAnsi="宋体" w:eastAsia="宋体" w:cs="宋体"/>
          <w:color w:val="000"/>
          <w:sz w:val="28"/>
          <w:szCs w:val="28"/>
        </w:rPr>
        <w:t xml:space="preserve">1、以包工方式承包给乙方。</w:t>
      </w:r>
    </w:p>
    <w:p>
      <w:pPr>
        <w:ind w:left="0" w:right="0" w:firstLine="560"/>
        <w:spacing w:before="450" w:after="450" w:line="312" w:lineRule="auto"/>
      </w:pPr>
      <w:r>
        <w:rPr>
          <w:rFonts w:ascii="宋体" w:hAnsi="宋体" w:eastAsia="宋体" w:cs="宋体"/>
          <w:color w:val="000"/>
          <w:sz w:val="28"/>
          <w:szCs w:val="28"/>
        </w:rPr>
        <w:t xml:space="preserve">2、乙方负责搭设、拆除外脚手架体、挂、拆安全网、铺设固定层脚手板，钢管架体拉绳索、楼层防护及楼梯防护、井架周边防护等工作。</w:t>
      </w:r>
    </w:p>
    <w:p>
      <w:pPr>
        <w:ind w:left="0" w:right="0" w:firstLine="560"/>
        <w:spacing w:before="450" w:after="450" w:line="312" w:lineRule="auto"/>
      </w:pPr>
      <w:r>
        <w:rPr>
          <w:rFonts w:ascii="宋体" w:hAnsi="宋体" w:eastAsia="宋体" w:cs="宋体"/>
          <w:color w:val="000"/>
          <w:sz w:val="28"/>
          <w:szCs w:val="28"/>
        </w:rPr>
        <w:t xml:space="preserve">3、上人楼梯、卸料平台及安全通道的搭拆及挂、拆安全网的全部工作。</w:t>
      </w:r>
    </w:p>
    <w:p>
      <w:pPr>
        <w:ind w:left="0" w:right="0" w:firstLine="560"/>
        <w:spacing w:before="450" w:after="450" w:line="312" w:lineRule="auto"/>
      </w:pPr>
      <w:r>
        <w:rPr>
          <w:rFonts w:ascii="宋体" w:hAnsi="宋体" w:eastAsia="宋体" w:cs="宋体"/>
          <w:color w:val="000"/>
          <w:sz w:val="28"/>
          <w:szCs w:val="28"/>
        </w:rPr>
        <w:t xml:space="preserve">4、混凝土搅拌机防护棚，施工现场的防护架等。</w:t>
      </w:r>
    </w:p>
    <w:p>
      <w:pPr>
        <w:ind w:left="0" w:right="0" w:firstLine="560"/>
        <w:spacing w:before="450" w:after="450" w:line="312" w:lineRule="auto"/>
      </w:pPr>
      <w:r>
        <w:rPr>
          <w:rFonts w:ascii="宋体" w:hAnsi="宋体" w:eastAsia="宋体" w:cs="宋体"/>
          <w:color w:val="000"/>
          <w:sz w:val="28"/>
          <w:szCs w:val="28"/>
        </w:rPr>
        <w:t xml:space="preserve">三、承包单价及计算方式</w:t>
      </w:r>
    </w:p>
    <w:p>
      <w:pPr>
        <w:ind w:left="0" w:right="0" w:firstLine="560"/>
        <w:spacing w:before="450" w:after="450" w:line="312" w:lineRule="auto"/>
      </w:pPr>
      <w:r>
        <w:rPr>
          <w:rFonts w:ascii="宋体" w:hAnsi="宋体" w:eastAsia="宋体" w:cs="宋体"/>
          <w:color w:val="000"/>
          <w:sz w:val="28"/>
          <w:szCs w:val="28"/>
        </w:rPr>
        <w:t xml:space="preserve">按建筑面积承包每平方米10元，建筑面积计算以20xx版定额规则计算。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施工要求：严格按照《建筑施工扣件式钢管脚手架安全技术规范》、《外架施工专项方案》及甲方提供的技术交底单进行施工，确保外架宽度、步距、斜撑、拉结点的设置达到有关的技术规范要求，并且要求横竖、直稳、牢固、整齐、美观。</w:t>
      </w:r>
    </w:p>
    <w:p>
      <w:pPr>
        <w:ind w:left="0" w:right="0" w:firstLine="560"/>
        <w:spacing w:before="450" w:after="450" w:line="312" w:lineRule="auto"/>
      </w:pPr>
      <w:r>
        <w:rPr>
          <w:rFonts w:ascii="宋体" w:hAnsi="宋体" w:eastAsia="宋体" w:cs="宋体"/>
          <w:color w:val="000"/>
          <w:sz w:val="28"/>
          <w:szCs w:val="28"/>
        </w:rPr>
        <w:t xml:space="preserve">2、乙方使用的材料必须经甲方施工员、工长、质安员的检查，检验合格后才能使用。乙方按甲方要求搭设到一定高度后，经双方代表及安检部门检查验收合格并办理相关手续，由乙方移交给甲方使用。</w:t>
      </w:r>
    </w:p>
    <w:p>
      <w:pPr>
        <w:ind w:left="0" w:right="0" w:firstLine="560"/>
        <w:spacing w:before="450" w:after="450" w:line="312" w:lineRule="auto"/>
      </w:pPr>
      <w:r>
        <w:rPr>
          <w:rFonts w:ascii="宋体" w:hAnsi="宋体" w:eastAsia="宋体" w:cs="宋体"/>
          <w:color w:val="000"/>
          <w:sz w:val="28"/>
          <w:szCs w:val="28"/>
        </w:rPr>
        <w:t xml:space="preserve">3、外墙脚手架的搭设、拆除、安全网的挂设、拆除，脚手架的铺设、拆除必须符合国家有关外架的安全规范规定，并满足使用要求。</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1、乙方人员进入施工现场，必须遵守有关安全安全规章制度及相关规范要求。</w:t>
      </w:r>
    </w:p>
    <w:p>
      <w:pPr>
        <w:ind w:left="0" w:right="0" w:firstLine="560"/>
        <w:spacing w:before="450" w:after="450" w:line="312" w:lineRule="auto"/>
      </w:pPr>
      <w:r>
        <w:rPr>
          <w:rFonts w:ascii="宋体" w:hAnsi="宋体" w:eastAsia="宋体" w:cs="宋体"/>
          <w:color w:val="000"/>
          <w:sz w:val="28"/>
          <w:szCs w:val="28"/>
        </w:rPr>
        <w:t xml:space="preserve">2、操作人员必须有从事架子工的长期经验及架子工上岗证，必须持证上岗。</w:t>
      </w:r>
    </w:p>
    <w:p>
      <w:pPr>
        <w:ind w:left="0" w:right="0" w:firstLine="560"/>
        <w:spacing w:before="450" w:after="450" w:line="312" w:lineRule="auto"/>
      </w:pPr>
      <w:r>
        <w:rPr>
          <w:rFonts w:ascii="宋体" w:hAnsi="宋体" w:eastAsia="宋体" w:cs="宋体"/>
          <w:color w:val="000"/>
          <w:sz w:val="28"/>
          <w:szCs w:val="28"/>
        </w:rPr>
        <w:t xml:space="preserve">3、施工过程中因乙方违反操作规程发生的安全事故均由乙方承担一切责任。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4、脚手架搭设过程中乙方必须派相关安全人员进行全程监管及值守。</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宿舍楼a、b、c、d及公共教学楼15天;食堂一层2天，二至三层根据工程主体进度;其它单位工程根据主体工程进度。</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每月25日前将所施工工程量报项目部审核，根据审核量及价款在次月25日前支付施工完成工程劳务价款的60%，在单位工程完工后支付至工程价款的80%，工程竣工验收后贰个月内支付至工程价款的90%,余款待甲方与建设方工程结算审定后叁个月内支付至已完工程劳务价款的95%，剩余5%终验后贰年付清。</w:t>
      </w:r>
    </w:p>
    <w:p>
      <w:pPr>
        <w:ind w:left="0" w:right="0" w:firstLine="560"/>
        <w:spacing w:before="450" w:after="450" w:line="312" w:lineRule="auto"/>
      </w:pPr>
      <w:r>
        <w:rPr>
          <w:rFonts w:ascii="宋体" w:hAnsi="宋体" w:eastAsia="宋体" w:cs="宋体"/>
          <w:color w:val="000"/>
          <w:sz w:val="28"/>
          <w:szCs w:val="28"/>
        </w:rPr>
        <w:t xml:space="preserve">2、结算手续：定额核算员填报结算单，质量员、工长、施工员、安全员、材料员、预算员签字，由总工审核，报项目经理审批后由分管领导签字后发放工资。</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七、本合同未尽事宜，由甲乙双方在施工过程中友好协商解决。如发生违约或协商不能解决的事宜时，向呈贡区法院提起诉讼。</w:t>
      </w:r>
    </w:p>
    <w:p>
      <w:pPr>
        <w:ind w:left="0" w:right="0" w:firstLine="560"/>
        <w:spacing w:before="450" w:after="450" w:line="312" w:lineRule="auto"/>
      </w:pPr>
      <w:r>
        <w:rPr>
          <w:rFonts w:ascii="宋体" w:hAnsi="宋体" w:eastAsia="宋体" w:cs="宋体"/>
          <w:color w:val="000"/>
          <w:sz w:val="28"/>
          <w:szCs w:val="28"/>
        </w:rPr>
        <w:t xml:space="preserve">九、本合同一式伍份，甲方叁份，乙方贰份。本合同经双方签字、盖章后生效，待全部工程交工验收、工程款结清后自然失效。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 脚手架工程合同篇十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 脚手架工程合同篇十一</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2024-11-05T14:24:46+08:00</dcterms:created>
  <dcterms:modified xsi:type="dcterms:W3CDTF">2024-11-05T14:24:46+08:00</dcterms:modified>
</cp:coreProperties>
</file>

<file path=docProps/custom.xml><?xml version="1.0" encoding="utf-8"?>
<Properties xmlns="http://schemas.openxmlformats.org/officeDocument/2006/custom-properties" xmlns:vt="http://schemas.openxmlformats.org/officeDocument/2006/docPropsVTypes"/>
</file>