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采购员工作计划及目标 采购员工作计划简短(七篇)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计划简短一一、组织实施“阳光采购策略”—公开透明的按采购制度程序办事，在采购前、采购中、采购后的各个环节中主动接受审计及其他部门监督。20__年我们进一步强调采购工作透明，在采购工作中做到公开、公平、公正。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采购员工作计划简短二</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__的工作目标：</w:t>
      </w:r>
    </w:p>
    <w:p>
      <w:pPr>
        <w:ind w:left="0" w:right="0" w:firstLine="560"/>
        <w:spacing w:before="450" w:after="450" w:line="312" w:lineRule="auto"/>
      </w:pPr>
      <w:r>
        <w:rPr>
          <w:rFonts w:ascii="宋体" w:hAnsi="宋体" w:eastAsia="宋体" w:cs="宋体"/>
          <w:color w:val="000"/>
          <w:sz w:val="28"/>
          <w:szCs w:val="28"/>
        </w:rPr>
        <w:t xml:space="preserve">1.做好__采购以及调研工作：包括与供应商沟通调研建材以及其他__家装公司等;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__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__年，我思绪万千，我这个部门是采购部，而我是一名公司信任的采购员，我深知在这样经济紧缩的时间里，能够为公司节约每一分钱，尤为重要，以下是我展开的__年采购工作计划。</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采购员工作计划简短四</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市场紧靠上游钢铁生产厂，对于原料的组织有很大的便利和潜能，加上__大开发，也将带来巨大的需求;__市场作为连接__的重要枢纽，随着__建设的深入和扩展，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市场应该重点以钢铁产品的采购为主，根据市场的形势、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采购员工作计划简短六</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采购员工作计划简短七</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2024-09-20T18:43:01+08:00</dcterms:created>
  <dcterms:modified xsi:type="dcterms:W3CDTF">2024-09-20T18:43:01+08:00</dcterms:modified>
</cp:coreProperties>
</file>

<file path=docProps/custom.xml><?xml version="1.0" encoding="utf-8"?>
<Properties xmlns="http://schemas.openxmlformats.org/officeDocument/2006/custom-properties" xmlns:vt="http://schemas.openxmlformats.org/officeDocument/2006/docPropsVTypes"/>
</file>