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超市出纳个人工作总结1000字</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超市出纳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&gt;【篇一】超市出纳个人工作总结1000字</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连锁超市经过XXXX年全年的快速发展，发现有些具体问题原有的业务系统软件已无法解决，如：不同门店不能制定不同的售价、同一商品不能实现不同供应商不同进价等等。</w:t>
      </w:r>
    </w:p>
    <w:p>
      <w:pPr>
        <w:ind w:left="0" w:right="0" w:firstLine="560"/>
        <w:spacing w:before="450" w:after="450" w:line="312" w:lineRule="auto"/>
      </w:pPr>
      <w:r>
        <w:rPr>
          <w:rFonts w:ascii="宋体" w:hAnsi="宋体" w:eastAsia="宋体" w:cs="宋体"/>
          <w:color w:val="000"/>
          <w:sz w:val="28"/>
          <w:szCs w:val="28"/>
        </w:rPr>
        <w:t xml:space="preserve">　　根据实际现状，公司决定对超市软件进行全面升级，春节集训后迅速安排了连锁超市业务与财务以及信息部相关人员到外地进行了实地考察，对连锁超市经营模式以及超市所使用软件进行了解。</w:t>
      </w:r>
    </w:p>
    <w:p>
      <w:pPr>
        <w:ind w:left="0" w:right="0" w:firstLine="560"/>
        <w:spacing w:before="450" w:after="450" w:line="312" w:lineRule="auto"/>
      </w:pPr>
      <w:r>
        <w:rPr>
          <w:rFonts w:ascii="宋体" w:hAnsi="宋体" w:eastAsia="宋体" w:cs="宋体"/>
          <w:color w:val="000"/>
          <w:sz w:val="28"/>
          <w:szCs w:val="28"/>
        </w:rPr>
        <w:t xml:space="preserve">　　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&gt;【篇二】超市出纳个人工作总结1000字</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作为超市出纳，我在收付、反映、监督、管理四个方面尽到了应尽的职责，过去的一年里在不断改善工作方式方法的同时，顺利完成如下工作：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&gt;【篇三】超市出纳个人工作总结1000字</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2024-10-06T07:22:31+08:00</dcterms:created>
  <dcterms:modified xsi:type="dcterms:W3CDTF">2024-10-06T07:22:31+08:00</dcterms:modified>
</cp:coreProperties>
</file>

<file path=docProps/custom.xml><?xml version="1.0" encoding="utf-8"?>
<Properties xmlns="http://schemas.openxmlformats.org/officeDocument/2006/custom-properties" xmlns:vt="http://schemas.openxmlformats.org/officeDocument/2006/docPropsVTypes"/>
</file>