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手术室医生的进修学习总结ppt模板</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一、先进术的技术配合　　在解放军总医院为期7个月的进修学习期间，在总医院广大医生护士的关怀帮助下，顺利完成了各组的轮转工作。通过学习已能够独立完成骨科的四肢内固定、颈椎前后入路内固定、胸腰椎内固定、经皮低温等离子消融髓核汽化术的手术配合;普...</w:t>
      </w:r>
    </w:p>
    <w:p>
      <w:pPr>
        <w:ind w:left="0" w:right="0" w:firstLine="560"/>
        <w:spacing w:before="450" w:after="450" w:line="312" w:lineRule="auto"/>
      </w:pPr>
      <w:r>
        <w:rPr>
          <w:rFonts w:ascii="宋体" w:hAnsi="宋体" w:eastAsia="宋体" w:cs="宋体"/>
          <w:color w:val="000"/>
          <w:sz w:val="28"/>
          <w:szCs w:val="28"/>
        </w:rPr>
        <w:t xml:space="preserve">一、先进术的技术配合</w:t>
      </w:r>
    </w:p>
    <w:p>
      <w:pPr>
        <w:ind w:left="0" w:right="0" w:firstLine="560"/>
        <w:spacing w:before="450" w:after="450" w:line="312" w:lineRule="auto"/>
      </w:pPr>
      <w:r>
        <w:rPr>
          <w:rFonts w:ascii="宋体" w:hAnsi="宋体" w:eastAsia="宋体" w:cs="宋体"/>
          <w:color w:val="000"/>
          <w:sz w:val="28"/>
          <w:szCs w:val="28"/>
        </w:rPr>
        <w:t xml:space="preserve">　　在解放军总医院为期7个月的进修学习期间，在总医院广大医生护士的关怀帮助下，顺利完成了各组的轮转工作。通过学习已能够独立完成骨科的四肢内固定、颈椎前后入路内固定、胸腰椎内固定、经皮低温等离子消融髓核汽化术的手术配合;普外科的门腔分流、直肠癌根治、全胃切除、腹膜后肿瘤;胸外科的食道、肺手术以及食道三切口;神经外科的颈椎前后入路内固定、口鼻垂体瘤、脑膜瘤、颈动脉瘤夹闭、听神经瘤切除术等大手术的手术配合。</w:t>
      </w:r>
    </w:p>
    <w:p>
      <w:pPr>
        <w:ind w:left="0" w:right="0" w:firstLine="560"/>
        <w:spacing w:before="450" w:after="450" w:line="312" w:lineRule="auto"/>
      </w:pPr>
      <w:r>
        <w:rPr>
          <w:rFonts w:ascii="宋体" w:hAnsi="宋体" w:eastAsia="宋体" w:cs="宋体"/>
          <w:color w:val="000"/>
          <w:sz w:val="28"/>
          <w:szCs w:val="28"/>
        </w:rPr>
        <w:t xml:space="preserve">　　二、先进仪器设备</w:t>
      </w:r>
    </w:p>
    <w:p>
      <w:pPr>
        <w:ind w:left="0" w:right="0" w:firstLine="560"/>
        <w:spacing w:before="450" w:after="450" w:line="312" w:lineRule="auto"/>
      </w:pPr>
      <w:r>
        <w:rPr>
          <w:rFonts w:ascii="宋体" w:hAnsi="宋体" w:eastAsia="宋体" w:cs="宋体"/>
          <w:color w:val="000"/>
          <w:sz w:val="28"/>
          <w:szCs w:val="28"/>
        </w:rPr>
        <w:t xml:space="preserve">　　此次前往解放军总医院进修学习，见到并亲手操作了很多先进的仪器。例如超声刀、温毯机、回路电极、骨科和神经外科的导航系统、神经外科开颅电钻和气钻、神经电刺激仪、快速消毒锅、低温消毒锅、器械超声清洗锅、环氧乙烷消毒锅。</w:t>
      </w:r>
    </w:p>
    <w:p>
      <w:pPr>
        <w:ind w:left="0" w:right="0" w:firstLine="560"/>
        <w:spacing w:before="450" w:after="450" w:line="312" w:lineRule="auto"/>
      </w:pPr>
      <w:r>
        <w:rPr>
          <w:rFonts w:ascii="宋体" w:hAnsi="宋体" w:eastAsia="宋体" w:cs="宋体"/>
          <w:color w:val="000"/>
          <w:sz w:val="28"/>
          <w:szCs w:val="28"/>
        </w:rPr>
        <w:t xml:space="preserve">　　总医院手术室已经淘汰了戊二醛浸泡和甲醛重蒸两次化学灭菌法，他们通常选择高压灭菌、环氧乙烷灭菌法、低温灭菌法，所以消毒锅的种类也很齐全、操作方便安全，既保证了器械灭菌要求，也大大节约了接台手术的时间。神经组运用先进的导航系统配合手术，通过导航能够准确的定位优势可以判断出占位病变的位置、大小、术中切除是否彻底，大大提高了手术质量。骨科在作脊椎内固定手术时使用导航系统可以帮助医生判断出钉子是否在锥体内，有无损伤神经等，增加了手术安全系数。</w:t>
      </w:r>
    </w:p>
    <w:p>
      <w:pPr>
        <w:ind w:left="0" w:right="0" w:firstLine="560"/>
        <w:spacing w:before="450" w:after="450" w:line="312" w:lineRule="auto"/>
      </w:pPr>
      <w:r>
        <w:rPr>
          <w:rFonts w:ascii="宋体" w:hAnsi="宋体" w:eastAsia="宋体" w:cs="宋体"/>
          <w:color w:val="000"/>
          <w:sz w:val="28"/>
          <w:szCs w:val="28"/>
        </w:rPr>
        <w:t xml:space="preserve">　　三、手术室管理经验</w:t>
      </w:r>
    </w:p>
    <w:p>
      <w:pPr>
        <w:ind w:left="0" w:right="0" w:firstLine="560"/>
        <w:spacing w:before="450" w:after="450" w:line="312" w:lineRule="auto"/>
      </w:pPr>
      <w:r>
        <w:rPr>
          <w:rFonts w:ascii="宋体" w:hAnsi="宋体" w:eastAsia="宋体" w:cs="宋体"/>
          <w:color w:val="000"/>
          <w:sz w:val="28"/>
          <w:szCs w:val="28"/>
        </w:rPr>
        <w:t xml:space="preserve">　　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非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2024-10-04T15:29:49+08:00</dcterms:created>
  <dcterms:modified xsi:type="dcterms:W3CDTF">2024-10-04T15:29:49+08:00</dcterms:modified>
</cp:coreProperties>
</file>

<file path=docProps/custom.xml><?xml version="1.0" encoding="utf-8"?>
<Properties xmlns="http://schemas.openxmlformats.org/officeDocument/2006/custom-properties" xmlns:vt="http://schemas.openxmlformats.org/officeDocument/2006/docPropsVTypes"/>
</file>