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区政府机关后勤工作总结</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机关后勤工作纷繁复杂，随着我区经济的快速发展，政府对机关后勤职能进一步扩展，对机关后勤保障的要求越来越高。近两年，我局坚持以“创建学习型机关”为重要抓手，以学习启迪思路的创新，以学习促进作风的转变，以学习推动效能的提高，使全局工作努力实现“...</w:t>
      </w:r>
    </w:p>
    <w:p>
      <w:pPr>
        <w:ind w:left="0" w:right="0" w:firstLine="560"/>
        <w:spacing w:before="450" w:after="450" w:line="312" w:lineRule="auto"/>
      </w:pPr>
      <w:r>
        <w:rPr>
          <w:rFonts w:ascii="宋体" w:hAnsi="宋体" w:eastAsia="宋体" w:cs="宋体"/>
          <w:color w:val="000"/>
          <w:sz w:val="28"/>
          <w:szCs w:val="28"/>
        </w:rPr>
        <w:t xml:space="preserve">机关后勤工作纷繁复杂，随着我区经济的快速发展，政府对机关后勤职能进一步扩展，对机关后勤保障的要求越来越高。近两年，我局坚持以“创建学习型机关”为重要抓手，以学习启迪思路的创新，以学习促进作风的转变，以学习推动效能的提高，使全局工作努力实现“管理科学化、服务社会化、保障法制化”，取得了一定的成效。</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以创建学习型机关中，我局采取学理论、听报告、看发展、谈体会等形式，紧密结合自身实际，认真开展“三抓”活动，有效促进了机关工作作风和思想观念转变。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一是抓观念转变，增强服务意识。传统后勤观念认为，机关事务管理局管钱、管物、管车，是机关的“大管家”，其主要职责就是“管理”，造成后勤管事的多，做事的少，后勤工作很被动。我们紧扣机关后勤改革与发展实际，明确机关后勤功能定位和发展方向，提出服务是后勤部门的天职，是立局之本；管理是成事之基，是提高服务能力和水平的手段。我们把职责定位为“服务”，以服务为宗旨，谋划和开展好各项工作。我们在工作思路上提出了“四句话，八个字”：牢记一个宗旨—服务，抓住一个根本—管理，明确一个方向—创新，坚持一个作风—务实。在具体工作目标任务上提出：一是强化服务，要求员工在“钻”、“勤”、“有心”、“优”上下功夫，变被动服务为主动服务，不断提高服务能力和水平，机关对我局服务的满意率比上年提高5个百分点，达到85%。二是在提高服务的同时，节支增收。强化成本管理，各项经费支出同比下降5%；加强经营管理，局属经营单位营业额、利润分别增长10%以上。</w:t>
      </w:r>
    </w:p>
    <w:p>
      <w:pPr>
        <w:ind w:left="0" w:right="0" w:firstLine="560"/>
        <w:spacing w:before="450" w:after="450" w:line="312" w:lineRule="auto"/>
      </w:pPr>
      <w:r>
        <w:rPr>
          <w:rFonts w:ascii="宋体" w:hAnsi="宋体" w:eastAsia="宋体" w:cs="宋体"/>
          <w:color w:val="000"/>
          <w:sz w:val="28"/>
          <w:szCs w:val="28"/>
        </w:rPr>
        <w:t xml:space="preserve">二是抓素质培养，提高整体形象。两年来，我们按照区建设学习型机关实施意见精神，每年在年初制订局建设学习型机关年度活动计划，开展全员素质建设，通过下发文件、组织学习、岗位培训、查岗教育等形式和措施，加强对员工的学习和教育，转变思想、工作作风，提高后勤队伍政治思想和业务素质。我们组织局全体员工在学习日学习了“三个代表”、《中国入世报告》、十六大报告等政治理论的学习、讨论和教育，举办了《与时俱进，坚持共产党员先进性》专题讲座，实施了电工、档案管理、人事管理等岗位业务培训。同时，针对局岗位多，人员多的特点，组织中层干部在同一时间分批对局各个岗位进行了查岗，查人员是否在岗，查在岗工作情况：态度是否热情、服务是否到位等，并对查岗情况通报，对存在问题进行分析、教育。通过学习教育，全局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三是抓制度建设，促进规范运转。我局在抓基础建设、建章立制的基础上，进一步完善制度，规范程序，做到按规章办事，按工作程序办事，按职责要求办事，优质高效地做好区级机关后勤服务管理工作。制订了《节支、创收考核奖励意见》，把节支创收指标进行了目标分解，明确了各科室的支节创收任务与责任、考评的内容和标准。修订了《武进宾馆、新苑宾馆经济责任制考核办法》、《机关商场考核奖励办法》，把宾馆、商场的奖金与量化的经济指标挂钩，树立效益优先观念。修订《仓库管理规定》进一步规范了物品出入库程序和仓库管理。还制订了《电话费管理办法》、《门诊报销补充规定》等制度。同时，我们坚持以前制订的制度的执行和落实。坚持以《岗位责任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十六大报告指出“创新是一个民族进步的灵魂，是一个国家兴旺发达的不竭动力，也是一个政党永葆青春的源泉”。我们机关后勤工作如何与时俱进，用什么办法提升后勤服务，关键在创新，创新是发展的动力。我局在抓创建学习型机关过程中，不断开拓新的工作思路。我们围绕工作重点，积极从抓食堂、绿化、贵宾接待厅等服务窗口的“点创新”，延伸到抓后勤服务队伍的“线创新”，从而实现全面提升服务质量、全面提高满意率的“面创新”。</w:t>
      </w:r>
    </w:p>
    <w:p>
      <w:pPr>
        <w:ind w:left="0" w:right="0" w:firstLine="560"/>
        <w:spacing w:before="450" w:after="450" w:line="312" w:lineRule="auto"/>
      </w:pPr>
      <w:r>
        <w:rPr>
          <w:rFonts w:ascii="宋体" w:hAnsi="宋体" w:eastAsia="宋体" w:cs="宋体"/>
          <w:color w:val="000"/>
          <w:sz w:val="28"/>
          <w:szCs w:val="28"/>
        </w:rPr>
        <w:t xml:space="preserve">我们树立了机关食堂不能“只算经济帐，不算政治帐”，要千方百计让机关干部职工吃好、吃满意的理念，改变以往一味“把家”，不能亏本的思想和做法，在这种观念的指引下，机关食堂每周都精心编制菜单，确保菜肴品种的合理搭配并降低菜肴价格，把荤菜最高价从每份3元降到2.2元，蔬菜从每份0.8元降到0.6元。同时，增加食堂硬件设施的投入，更换了台布、快餐盘，餐桌上增加了面巾纸、牙签，安装了餐厅纱窗。在绿化管理方面，我们将行政中心近1/3的绿化收归自己管理，在我们的精心养护、管理下，已种植了7年的高羊茅草坪经受住了今年持续高温，气候的考验，依然长得葱绿茂盛（高羊茅草一般寿命在5-6年，今年高温建设苑的高羊茅草坪全部死亡），连句容农校的专家都称之不容易，是创了奇迹；由于草坪地面高低不平，影响绿化效果，吸取上海等地草坪铺黄沙的好的做法，在草坪上铺设了厚约3.5厘米，共3万吨黄沙，使草坪更平整更漂亮；针对行政中心绿化色调单一的不足，我们参照昆明世博园鲜花种植方法，在1号楼门前广场及旗坛周围种植了鲜花，为不断变化鲜花色块造型，达到更好的视觉效果，我们积极摸索，从第一次没有经验的单调色彩组合，到通过电脑创作，形成不断变化的复杂的几何造型。</w:t>
      </w:r>
    </w:p>
    <w:p>
      <w:pPr>
        <w:ind w:left="0" w:right="0" w:firstLine="560"/>
        <w:spacing w:before="450" w:after="450" w:line="312" w:lineRule="auto"/>
      </w:pPr>
      <w:r>
        <w:rPr>
          <w:rFonts w:ascii="宋体" w:hAnsi="宋体" w:eastAsia="宋体" w:cs="宋体"/>
          <w:color w:val="000"/>
          <w:sz w:val="28"/>
          <w:szCs w:val="28"/>
        </w:rPr>
        <w:t xml:space="preserve">针对政府贵宾接待厅设施陈旧的现状，我们把工作做在领导提出之前，我们在参观学习上海国际会议中心贵宾接待厅的装璜布置的基础上，精心改造了区政府贵宾接待厅，并按四星级宾馆的标准，改造了贵宾厅厕所及二楼会场厕所，提升了政府形象，得到了区领导的认可。</w:t>
      </w:r>
    </w:p>
    <w:p>
      <w:pPr>
        <w:ind w:left="0" w:right="0" w:firstLine="560"/>
        <w:spacing w:before="450" w:after="450" w:line="312" w:lineRule="auto"/>
      </w:pPr>
      <w:r>
        <w:rPr>
          <w:rFonts w:ascii="宋体" w:hAnsi="宋体" w:eastAsia="宋体" w:cs="宋体"/>
          <w:color w:val="000"/>
          <w:sz w:val="28"/>
          <w:szCs w:val="28"/>
        </w:rPr>
        <w:t xml:space="preserve">在后勤服务队伍的建设上，我们在设备科试点开展了岗位技能比武活动，设备科水、电、暖三个班组结合日常工作，结合岗位特点分别进行了技能操作比赛和业务理论考试，并将比武结果与员工年终奖金分配挂钩，与今后技术等级评聘挂钩，产生了积极效果，引起了较大反响，职工队伍精神面貌有了明显改观。一是注重学习、钻研技术的气氛浓了。不少员工明显感到自身基本功不扎实。危机感油然而生；有的员工一改过去“拈轻怕重，能混则混”的消极状态，主动向技术好的同志请教，主动加强技术的琢磨和练习。二是主动参与，服务机关的技能强了。同时，开展创优服务活动，增强员工主动服务意识，积极变被动服务为主动服务，提高服务质量。</w:t>
      </w:r>
    </w:p>
    <w:p>
      <w:pPr>
        <w:ind w:left="0" w:right="0" w:firstLine="560"/>
        <w:spacing w:before="450" w:after="450" w:line="312" w:lineRule="auto"/>
      </w:pPr>
      <w:r>
        <w:rPr>
          <w:rFonts w:ascii="宋体" w:hAnsi="宋体" w:eastAsia="宋体" w:cs="宋体"/>
          <w:color w:val="000"/>
          <w:sz w:val="28"/>
          <w:szCs w:val="28"/>
        </w:rPr>
        <w:t xml:space="preserve">三、推进学习型机关建设，不断提高后勤服务保障能力</w:t>
      </w:r>
    </w:p>
    <w:p>
      <w:pPr>
        <w:ind w:left="0" w:right="0" w:firstLine="560"/>
        <w:spacing w:before="450" w:after="450" w:line="312" w:lineRule="auto"/>
      </w:pPr>
      <w:r>
        <w:rPr>
          <w:rFonts w:ascii="宋体" w:hAnsi="宋体" w:eastAsia="宋体" w:cs="宋体"/>
          <w:color w:val="000"/>
          <w:sz w:val="28"/>
          <w:szCs w:val="28"/>
        </w:rPr>
        <w:t xml:space="preserve">我局按照“为领导服务，为机关服务，为机关工作人员服务”的要求，从领导、机关、机关干部职工最关心的焦点、难点入手，克服困难，多办实事，努力把实事办好，把好事办实。具体为：在新苑宾馆餐饮二楼开辟了区领导用餐区，更好地保障了区领导的中午用餐。在“非典”期间，担当起行政中心防范“非典”、确保安全的重任，对食品、餐具、餐厅及办公大楼公共部位进行严格消毒；对大楼各层面的新风机、空气过滤网进行清洗消毒；对机关班车进行每日两次的消杀工作。安装了行政中心大型电子显示屏，并加强管理，为机关各部门发布信息、标语提供服务。协调做好了行政中心联通客户手机信号覆盖盲区工程。调整了部分机关班车的线路，解决了居住湖塘地区机关工作人员上下班交通问题。在行政中心各幢办公楼的外墙醒目位置安装楼号牌、各单位分布示意图，以方便基层群众到机关办事。在行政中心设立洗车场，为机关提供洗车服务。对行政中心消防设施进行了系统的更换和改造，并通过了达标验收，更有力地保障了消防安全。实施县北新村管网改造，解决县北新村自来水管网老、管损大、水费高的老大难问题，解除居住在县北新村的机关工作人员的后顾之忧。</w:t>
      </w:r>
    </w:p>
    <w:p>
      <w:pPr>
        <w:ind w:left="0" w:right="0" w:firstLine="560"/>
        <w:spacing w:before="450" w:after="450" w:line="312" w:lineRule="auto"/>
      </w:pPr>
      <w:r>
        <w:rPr>
          <w:rFonts w:ascii="宋体" w:hAnsi="宋体" w:eastAsia="宋体" w:cs="宋体"/>
          <w:color w:val="000"/>
          <w:sz w:val="28"/>
          <w:szCs w:val="28"/>
        </w:rPr>
        <w:t xml:space="preserve">由于领导重视，措施扎实，我局创建学习型机关活动取得较好成效。今年，我局将以党的十六大会议精神为指导，以全区经济建设和社会事业发展为中心，围绕局“一个确保、两个争创、三个实施”总体工作目标，深入开展创建学习型机关活动，主要采取和落实以下四条措：</w:t>
      </w:r>
    </w:p>
    <w:p>
      <w:pPr>
        <w:ind w:left="0" w:right="0" w:firstLine="560"/>
        <w:spacing w:before="450" w:after="450" w:line="312" w:lineRule="auto"/>
      </w:pPr>
      <w:r>
        <w:rPr>
          <w:rFonts w:ascii="宋体" w:hAnsi="宋体" w:eastAsia="宋体" w:cs="宋体"/>
          <w:color w:val="000"/>
          <w:sz w:val="28"/>
          <w:szCs w:val="28"/>
        </w:rPr>
        <w:t xml:space="preserve">一、注重学习，提高整体素质。</w:t>
      </w:r>
    </w:p>
    <w:p>
      <w:pPr>
        <w:ind w:left="0" w:right="0" w:firstLine="560"/>
        <w:spacing w:before="450" w:after="450" w:line="312" w:lineRule="auto"/>
      </w:pPr>
      <w:r>
        <w:rPr>
          <w:rFonts w:ascii="宋体" w:hAnsi="宋体" w:eastAsia="宋体" w:cs="宋体"/>
          <w:color w:val="000"/>
          <w:sz w:val="28"/>
          <w:szCs w:val="28"/>
        </w:rPr>
        <w:t xml:space="preserve">1、抓政治理论的学习。为使学习不流于形式，学出成效，我们将首先从抓学习台帐开始，采取“查、看、问”的办法，确保学习真正落到实处。</w:t>
      </w:r>
    </w:p>
    <w:p>
      <w:pPr>
        <w:ind w:left="0" w:right="0" w:firstLine="560"/>
        <w:spacing w:before="450" w:after="450" w:line="312" w:lineRule="auto"/>
      </w:pPr>
      <w:r>
        <w:rPr>
          <w:rFonts w:ascii="宋体" w:hAnsi="宋体" w:eastAsia="宋体" w:cs="宋体"/>
          <w:color w:val="000"/>
          <w:sz w:val="28"/>
          <w:szCs w:val="28"/>
        </w:rPr>
        <w:t xml:space="preserve">2、抓业务知识的学习。各科室要根据科室、岗位特点，分类实施书面考试和操作技能比赛。</w:t>
      </w:r>
    </w:p>
    <w:p>
      <w:pPr>
        <w:ind w:left="0" w:right="0" w:firstLine="560"/>
        <w:spacing w:before="450" w:after="450" w:line="312" w:lineRule="auto"/>
      </w:pPr>
      <w:r>
        <w:rPr>
          <w:rFonts w:ascii="宋体" w:hAnsi="宋体" w:eastAsia="宋体" w:cs="宋体"/>
          <w:color w:val="000"/>
          <w:sz w:val="28"/>
          <w:szCs w:val="28"/>
        </w:rPr>
        <w:t xml:space="preserve">3、抓规章制度的学习。由办公室把规章制度完善汇总成册，印发到每一位员工。通过加强制度的学习，促使工作更加规范，工作纪律进一步加强。</w:t>
      </w:r>
    </w:p>
    <w:p>
      <w:pPr>
        <w:ind w:left="0" w:right="0" w:firstLine="560"/>
        <w:spacing w:before="450" w:after="450" w:line="312" w:lineRule="auto"/>
      </w:pPr>
      <w:r>
        <w:rPr>
          <w:rFonts w:ascii="宋体" w:hAnsi="宋体" w:eastAsia="宋体" w:cs="宋体"/>
          <w:color w:val="000"/>
          <w:sz w:val="28"/>
          <w:szCs w:val="28"/>
        </w:rPr>
        <w:t xml:space="preserve">二、认真开展“勤政、廉洁、三服务”活动。继续深入开展“勤政、廉洁、三服务”活动，成立工作领导小组，制订扎实有效的活动实施方案，全面落实党风廉政建设责任制，建设清正廉洁的后勤干部队伍，更好地树立机关后勤新形象。</w:t>
      </w:r>
    </w:p>
    <w:p>
      <w:pPr>
        <w:ind w:left="0" w:right="0" w:firstLine="560"/>
        <w:spacing w:before="450" w:after="450" w:line="312" w:lineRule="auto"/>
      </w:pPr>
      <w:r>
        <w:rPr>
          <w:rFonts w:ascii="宋体" w:hAnsi="宋体" w:eastAsia="宋体" w:cs="宋体"/>
          <w:color w:val="000"/>
          <w:sz w:val="28"/>
          <w:szCs w:val="28"/>
        </w:rPr>
        <w:t xml:space="preserve">三、适应时代，切实转变观念。 我局将在不断强化全体员工服务保障意识的基础上，着重树立5种观念：</w:t>
      </w:r>
    </w:p>
    <w:p>
      <w:pPr>
        <w:ind w:left="0" w:right="0" w:firstLine="560"/>
        <w:spacing w:before="450" w:after="450" w:line="312" w:lineRule="auto"/>
      </w:pPr>
      <w:r>
        <w:rPr>
          <w:rFonts w:ascii="宋体" w:hAnsi="宋体" w:eastAsia="宋体" w:cs="宋体"/>
          <w:color w:val="000"/>
          <w:sz w:val="28"/>
          <w:szCs w:val="28"/>
        </w:rPr>
        <w:t xml:space="preserve">1、节约支出和经费包干的观念。我们将首先在行政科实施绿化养护经费包干。</w:t>
      </w:r>
    </w:p>
    <w:p>
      <w:pPr>
        <w:ind w:left="0" w:right="0" w:firstLine="560"/>
        <w:spacing w:before="450" w:after="450" w:line="312" w:lineRule="auto"/>
      </w:pPr>
      <w:r>
        <w:rPr>
          <w:rFonts w:ascii="宋体" w:hAnsi="宋体" w:eastAsia="宋体" w:cs="宋体"/>
          <w:color w:val="000"/>
          <w:sz w:val="28"/>
          <w:szCs w:val="28"/>
        </w:rPr>
        <w:t xml:space="preserve">2、有偿使用和实施收费的观念。对县北新村集体宿舍的用水用电和行政中心电子显示屏的使用实行收费。</w:t>
      </w:r>
    </w:p>
    <w:p>
      <w:pPr>
        <w:ind w:left="0" w:right="0" w:firstLine="560"/>
        <w:spacing w:before="450" w:after="450" w:line="312" w:lineRule="auto"/>
      </w:pPr>
      <w:r>
        <w:rPr>
          <w:rFonts w:ascii="宋体" w:hAnsi="宋体" w:eastAsia="宋体" w:cs="宋体"/>
          <w:color w:val="000"/>
          <w:sz w:val="28"/>
          <w:szCs w:val="28"/>
        </w:rPr>
        <w:t xml:space="preserve">3、服务工作跟上时代要求的观念。随着社会经济的快速发展和机关工作人员生活水平的提高，机关对后勤服务的期望值不断增大，后勤服务必须跟上时代的要求，以更高的标准来做好各项服务工作。如在卫生工作方面进一步提高档次（实行物业化管理），更新机关食堂显示屏，为集体宿舍安装空调及电话等。</w:t>
      </w:r>
    </w:p>
    <w:p>
      <w:pPr>
        <w:ind w:left="0" w:right="0" w:firstLine="560"/>
        <w:spacing w:before="450" w:after="450" w:line="312" w:lineRule="auto"/>
      </w:pPr>
      <w:r>
        <w:rPr>
          <w:rFonts w:ascii="宋体" w:hAnsi="宋体" w:eastAsia="宋体" w:cs="宋体"/>
          <w:color w:val="000"/>
          <w:sz w:val="28"/>
          <w:szCs w:val="28"/>
        </w:rPr>
        <w:t xml:space="preserve">4、工作精益求精的观念。</w:t>
      </w:r>
    </w:p>
    <w:p>
      <w:pPr>
        <w:ind w:left="0" w:right="0" w:firstLine="560"/>
        <w:spacing w:before="450" w:after="450" w:line="312" w:lineRule="auto"/>
      </w:pPr>
      <w:r>
        <w:rPr>
          <w:rFonts w:ascii="宋体" w:hAnsi="宋体" w:eastAsia="宋体" w:cs="宋体"/>
          <w:color w:val="000"/>
          <w:sz w:val="28"/>
          <w:szCs w:val="28"/>
        </w:rPr>
        <w:t xml:space="preserve">5、建立现代企业管理制度的观念。</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2024-09-20T09:39:39+08:00</dcterms:created>
  <dcterms:modified xsi:type="dcterms:W3CDTF">2024-09-20T09:39:39+08:00</dcterms:modified>
</cp:coreProperties>
</file>

<file path=docProps/custom.xml><?xml version="1.0" encoding="utf-8"?>
<Properties xmlns="http://schemas.openxmlformats.org/officeDocument/2006/custom-properties" xmlns:vt="http://schemas.openxmlformats.org/officeDocument/2006/docPropsVTypes"/>
</file>