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电话销售年终工作总结优秀范文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话销售年终工作总结优秀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&gt;【篇二】电话销售年终工作总结优秀范文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XX年即将悄然离去，XX年步入了我们的视野，回顾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　　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&gt;【篇四】电话销售年终工作总结优秀范文</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w:t>
      </w:r>
    </w:p>
    <w:p>
      <w:pPr>
        <w:ind w:left="0" w:right="0" w:firstLine="560"/>
        <w:spacing w:before="450" w:after="450" w:line="312" w:lineRule="auto"/>
      </w:pPr>
      <w:r>
        <w:rPr>
          <w:rFonts w:ascii="宋体" w:hAnsi="宋体" w:eastAsia="宋体" w:cs="宋体"/>
          <w:color w:val="000"/>
          <w:sz w:val="28"/>
          <w:szCs w:val="28"/>
        </w:rPr>
        <w:t xml:space="preserve">　　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