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财务部工作总结感悟10篇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感悟大全10篇财务部工作总结是对一定时期的工作进行总结、正确认识以往工作中的优缺点，从而更好的进行下一阶段的工作。下面小编给大家带来关于财务部工作总结感悟，希望会对大家的工作与学习有所帮助。财务部工作总结感悟篇120__年，是...</w:t>
      </w:r>
    </w:p>
    <w:p>
      <w:pPr>
        <w:ind w:left="0" w:right="0" w:firstLine="560"/>
        <w:spacing w:before="450" w:after="450" w:line="312" w:lineRule="auto"/>
      </w:pPr>
      <w:r>
        <w:rPr>
          <w:rFonts w:ascii="宋体" w:hAnsi="宋体" w:eastAsia="宋体" w:cs="宋体"/>
          <w:color w:val="000"/>
          <w:sz w:val="28"/>
          <w:szCs w:val="28"/>
        </w:rPr>
        <w:t xml:space="preserve">财务部工作总结感悟大全10篇</w:t>
      </w:r>
    </w:p>
    <w:p>
      <w:pPr>
        <w:ind w:left="0" w:right="0" w:firstLine="560"/>
        <w:spacing w:before="450" w:after="450" w:line="312" w:lineRule="auto"/>
      </w:pPr>
      <w:r>
        <w:rPr>
          <w:rFonts w:ascii="宋体" w:hAnsi="宋体" w:eastAsia="宋体" w:cs="宋体"/>
          <w:color w:val="000"/>
          <w:sz w:val="28"/>
          <w:szCs w:val="28"/>
        </w:rPr>
        <w:t xml:space="preserve">财务部工作总结是对一定时期的工作进行总结、正确认识以往工作中的优缺点，从而更好的进行下一阶段的工作。下面小编给大家带来关于财务部工作总结感悟，希望会对大家的工作与学习有所帮助。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6.认真做好年终决算工作。对会计报表进行梳理、格式作相应的调整，制订了会计报表管理办法。使会计报表更趋于管理的需要。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财务部工作总结感悟篇2</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财务部工作总结感悟篇3</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__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4997512.14元。并同时建立了备查账簿。</w:t>
      </w:r>
    </w:p>
    <w:p>
      <w:pPr>
        <w:ind w:left="0" w:right="0" w:firstLine="560"/>
        <w:spacing w:before="450" w:after="450" w:line="312" w:lineRule="auto"/>
      </w:pPr>
      <w:r>
        <w:rPr>
          <w:rFonts w:ascii="宋体" w:hAnsi="宋体" w:eastAsia="宋体" w:cs="宋体"/>
          <w:color w:val="000"/>
          <w:sz w:val="28"/>
          <w:szCs w:val="28"/>
        </w:rPr>
        <w:t xml:space="preserve">3、20__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2613077。00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__年集团公司扩大B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四、对__单位进行多元化的财务管理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__单位采取了不同的财务管理模式，对部分工程期限短，中标金额较小的工程项目，采取一次收取管理费、税费后剩余资金由__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__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__年4月财务部配合工程技术中心完成了《河南省道路养护科技创新服务平台》申报工作，并顺利取得了中小企业发展专项资金900000.00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财务部工作总结感悟篇4</w:t>
      </w:r>
    </w:p>
    <w:p>
      <w:pPr>
        <w:ind w:left="0" w:right="0" w:firstLine="560"/>
        <w:spacing w:before="450" w:after="450" w:line="312" w:lineRule="auto"/>
      </w:pPr>
      <w:r>
        <w:rPr>
          <w:rFonts w:ascii="宋体" w:hAnsi="宋体" w:eastAsia="宋体" w:cs="宋体"/>
          <w:color w:val="000"/>
          <w:sz w:val="28"/>
          <w:szCs w:val="28"/>
        </w:rPr>
        <w:t xml:space="preserve">20__年，在公司和管理部领导的带领下，财务部围绕公司生产经营目标，强化全面预算管理、成本费用管理，结合上级部门及税务机关对公司的专项检查，对公司财务管理制度流程进行梳理，查漏补缺。</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今年上半年开始，税务局对企业进行税收风险检查，财务部积极配合，先自查、再协查，完成了稽查报告，软件、表格的填报，补充税务部门所需的各项资料，并就税收征管方面与税务局有异议之处积极与税务局沟通，针对梳理出的风险点研究对策，在内部管理上进行规范，与内部相关部课沟通，提出了解决思路办法，逐一进行整改。</w:t>
      </w:r>
    </w:p>
    <w:p>
      <w:pPr>
        <w:ind w:left="0" w:right="0" w:firstLine="560"/>
        <w:spacing w:before="450" w:after="450" w:line="312" w:lineRule="auto"/>
      </w:pPr>
      <w:r>
        <w:rPr>
          <w:rFonts w:ascii="宋体" w:hAnsi="宋体" w:eastAsia="宋体" w:cs="宋体"/>
          <w:color w:val="000"/>
          <w:sz w:val="28"/>
          <w:szCs w:val="28"/>
        </w:rPr>
        <w:t xml:space="preserve">2、对公司三公经费、票据报销合规性进行了清理，认真梳理，真实地反映了公司的实际情况。</w:t>
      </w:r>
    </w:p>
    <w:p>
      <w:pPr>
        <w:ind w:left="0" w:right="0" w:firstLine="560"/>
        <w:spacing w:before="450" w:after="450" w:line="312" w:lineRule="auto"/>
      </w:pPr>
      <w:r>
        <w:rPr>
          <w:rFonts w:ascii="宋体" w:hAnsi="宋体" w:eastAsia="宋体" w:cs="宋体"/>
          <w:color w:val="000"/>
          <w:sz w:val="28"/>
          <w:szCs w:val="28"/>
        </w:rPr>
        <w:t xml:space="preserve">3、对公司内部工具辅料管理流程进行了清理，提出了改善建议，与制造、管理部门进行了沟通，督促相关部门进行改善提高。</w:t>
      </w:r>
    </w:p>
    <w:p>
      <w:pPr>
        <w:ind w:left="0" w:right="0" w:firstLine="560"/>
        <w:spacing w:before="450" w:after="450" w:line="312" w:lineRule="auto"/>
      </w:pPr>
      <w:r>
        <w:rPr>
          <w:rFonts w:ascii="宋体" w:hAnsi="宋体" w:eastAsia="宋体" w:cs="宋体"/>
          <w:color w:val="000"/>
          <w:sz w:val="28"/>
          <w:szCs w:val="28"/>
        </w:rPr>
        <w:t xml:space="preserve">4、公司对IT软件正版化提出要求，财务部结合自身实际情况，积极应对，与财务相关软件的供应商和内部IT管理人员沟通协调，提出解决方案及实施日程。</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1、在日常财务工作过程中，对管理制度及流程进行梳理，修订了《公司全面预算管理办法》、《差旅费管理办法》等规章制度，对公司内部处理外部主机厂索赔的流程进行了梳理。</w:t>
      </w:r>
    </w:p>
    <w:p>
      <w:pPr>
        <w:ind w:left="0" w:right="0" w:firstLine="560"/>
        <w:spacing w:before="450" w:after="450" w:line="312" w:lineRule="auto"/>
      </w:pPr>
      <w:r>
        <w:rPr>
          <w:rFonts w:ascii="宋体" w:hAnsi="宋体" w:eastAsia="宋体" w:cs="宋体"/>
          <w:color w:val="000"/>
          <w:sz w:val="28"/>
          <w:szCs w:val="28"/>
        </w:rPr>
        <w:t xml:space="preserve">2、积极协调相关部门，在规定的时间内向股东方报送了资料、表格及规划。</w:t>
      </w:r>
    </w:p>
    <w:p>
      <w:pPr>
        <w:ind w:left="0" w:right="0" w:firstLine="560"/>
        <w:spacing w:before="450" w:after="450" w:line="312" w:lineRule="auto"/>
      </w:pPr>
      <w:r>
        <w:rPr>
          <w:rFonts w:ascii="宋体" w:hAnsi="宋体" w:eastAsia="宋体" w:cs="宋体"/>
          <w:color w:val="000"/>
          <w:sz w:val="28"/>
          <w:szCs w:val="28"/>
        </w:rPr>
        <w:t xml:space="preserve">3、财务部员工通力合作，圆满完成了20__年年报审计，20__年外部三上预算，20__年内部预算。</w:t>
      </w:r>
    </w:p>
    <w:p>
      <w:pPr>
        <w:ind w:left="0" w:right="0" w:firstLine="560"/>
        <w:spacing w:before="450" w:after="450" w:line="312" w:lineRule="auto"/>
      </w:pPr>
      <w:r>
        <w:rPr>
          <w:rFonts w:ascii="宋体" w:hAnsi="宋体" w:eastAsia="宋体" w:cs="宋体"/>
          <w:color w:val="000"/>
          <w:sz w:val="28"/>
          <w:szCs w:val="28"/>
        </w:rPr>
        <w:t xml:space="preserve">4、及时跟踪国家财税政策的变化，结合公司自身行业及生产经营情况进行税收策划，制定对策、办法，充分应对。</w:t>
      </w:r>
    </w:p>
    <w:p>
      <w:pPr>
        <w:ind w:left="0" w:right="0" w:firstLine="560"/>
        <w:spacing w:before="450" w:after="450" w:line="312" w:lineRule="auto"/>
      </w:pPr>
      <w:r>
        <w:rPr>
          <w:rFonts w:ascii="宋体" w:hAnsi="宋体" w:eastAsia="宋体" w:cs="宋体"/>
          <w:color w:val="000"/>
          <w:sz w:val="28"/>
          <w:szCs w:val="28"/>
        </w:rPr>
        <w:t xml:space="preserve">5、年中时牵头对公司流动资产进行了盘点工作，对公司内部各项资产做到了心中有数，对积压资产提出了盘活、处理意见。</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200x年-20__年的任期审计，集团审计部对我公司董事长200x-20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3、加强收入管理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4、加强会计核算管理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5、服从公司安排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财务部工作总结感悟篇7</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20__年初，局务会对基层单位的费用开支制定了全年财务包干计划，按照人头，对各单位的费用实行定额包干管理。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财务部工作总结感悟篇8</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财务部工作总结感悟篇9</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2024-10-06T15:21:13+08:00</dcterms:created>
  <dcterms:modified xsi:type="dcterms:W3CDTF">2024-10-06T15:21:13+08:00</dcterms:modified>
</cp:coreProperties>
</file>

<file path=docProps/custom.xml><?xml version="1.0" encoding="utf-8"?>
<Properties xmlns="http://schemas.openxmlformats.org/officeDocument/2006/custom-properties" xmlns:vt="http://schemas.openxmlformats.org/officeDocument/2006/docPropsVTypes"/>
</file>