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2024年食品药品监督管理局工作总结范文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2024年食品药品监督管理局工作总结范文（精选9篇）2024年食品药品监督管理局工作总结范文 篇1 ____年，____市食品药品监督管理局在市委、市政府的正确领导下，紧紧围绕“保障群众饮食用药安全、保障餐饮医药经济发展”中心任务，不断提升...</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2024年食品药品监督管理局工作总结范文（精选9篇）</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篇1</w:t>
      </w:r>
    </w:p>
    <w:p>
      <w:pPr>
        <w:ind w:left="0" w:right="0" w:firstLine="560"/>
        <w:spacing w:before="450" w:after="450" w:line="312" w:lineRule="auto"/>
      </w:pPr>
      <w:r>
        <w:rPr>
          <w:rFonts w:ascii="宋体" w:hAnsi="宋体" w:eastAsia="宋体" w:cs="宋体"/>
          <w:color w:val="000"/>
          <w:sz w:val="28"/>
          <w:szCs w:val="28"/>
        </w:rPr>
        <w:t xml:space="preserve">____年，____市食品药品监督管理局在市委、市政府的正确领导下，紧紧围绕“保障群众饮食用药安全、保障餐饮医药经济发展”中心任务，不断提升队伍素质，广泛开展社会宣传;积极优化发展环境，全面规范市场秩序;深入推进专项治理，严厉打击违法行为，圆满完成了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三提升”，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药械稽查人员岗位大练兵”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黑名单”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食品安全宣传周”、“安全用药月”等活动，提高公众安全防范意识和政策知晓率，营造人人关心食品药品安全、人人参与食品药品安全、人人监督食品药品安全的良好氛围。今年以来，累计在____电视台、电台、日报晚报、手机短信上发布餐饮食品、药品法律法规、专项整治工作动态、消费警示等50余条，在广播电视报上开辟专栏刊登餐饮食品安全常识，举办现场咨询会上百场，进社区、校园、农村、企业50余次，发放宣传资料20__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第十二届中国____国际旅游文化节”、 “土豆映像节”等92次重大保障任务。组织培训、观摩活动149次，培训从业人员8160人次，全面推动全市餐饮行业整体管理水平提升。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(二)保健食品、化妆品环节：重点针对“缓解体力疲劳、减肥、辅助降血糖、改善睡眠” 四类保健食品和“美白、染发、祛斑、祛痘”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____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食品药品安全隐患排查年”，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零容忍”治理，对重大隐患和突出问题挂牌督办，无法按期整改达标的，予以吊证取缔。对二级风险隐患进行“零缺陷”治理，按照标准上限进行整改，整改不到位的，坚决停产停业整顿。对三级风险隐患进行“零反弹”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篇2</w:t>
      </w:r>
    </w:p>
    <w:p>
      <w:pPr>
        <w:ind w:left="0" w:right="0" w:firstLine="560"/>
        <w:spacing w:before="450" w:after="450" w:line="312" w:lineRule="auto"/>
      </w:pPr>
      <w:r>
        <w:rPr>
          <w:rFonts w:ascii="宋体" w:hAnsi="宋体" w:eastAsia="宋体" w:cs="宋体"/>
          <w:color w:val="000"/>
          <w:sz w:val="28"/>
          <w:szCs w:val="28"/>
        </w:rPr>
        <w:t xml:space="preserve">20xx年，市北局在市局的领导下，坚持以 落实推进年 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 一盘棋 ，整体推进。其次，突出重点，整治规范。突出抓好源头管理，在食品生产加工环节实行质量授权人制度、食品质量产品 飞行检验 制度、委托加工备案制度;在食品批发市场实行质量保证金、产地准入、退市和 一票通 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 一票通 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 食安春节 、 五小 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 创城 启动仪式，发放创城宣传海报、 一封信 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破解食品监管难点。针对市北区啤酒屋、小餐饮数量多，持证率低的现状，我们将小餐饮审批权限下放到食药所，方便群众办理许可，并集中人力、物力，以 拔钉子 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 规范药房 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 五进 宣传活动。在各社区全面推行 健康讲堂 活动，并通过 市北食药监管 微信、 微市北 微信、市北区政务微博等网络平台进行宣传。我局专门制作了公益广告宣传片，在大型以上餐饮单位，大型商场超市，户外电子显示屏播放。将市局印制的20xx份创城宣传海报及时发放，营造 人人知晓、广泛参与、群策群力 的社会氛围。开展 食品药品开放日 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 三严三实 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 三严三实 教育实践活动等有关文件精神，突出抓好整体规范化管理和良好局风的培树，保证了规范化监管工作的高起点和整体建设的正确方向。主要抓了三项工作。一是抓好主题教育活动。开展了 三严三实 、 群众路线 、 落实推进年 、 为民服务、科学监管 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我局在县委县政府的正确领导和上级局具体业务指导下，认真落实年初县政府工作会议以及省市品监管工作会议精神，全局干部职工认真学习党的以及xx届三中全会精神，按照 抓监管保安全，搞服务促发展 的总体思路，以全县人民群众饮食用药安全为中心，以 管理提升年 活动为载体，推行 网格化监管、格式化检查、痕迹化管理 三化监管模式，强化信用评定、日常监管、专项检查、新闻宣传，加强队伍作风建设，规范部门行政行为，努力做到执法规范化、管理科学化、工作标准化、宣传经常化;教育引导行政相对人进一步规范从业行为，诚实守信、依法经营，全县食品药品经营发展向好，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(一)围绕中心，强化管理，激发了干部职工干事创业积极性</w:t>
      </w:r>
    </w:p>
    <w:p>
      <w:pPr>
        <w:ind w:left="0" w:right="0" w:firstLine="560"/>
        <w:spacing w:before="450" w:after="450" w:line="312" w:lineRule="auto"/>
      </w:pPr>
      <w:r>
        <w:rPr>
          <w:rFonts w:ascii="宋体" w:hAnsi="宋体" w:eastAsia="宋体" w:cs="宋体"/>
          <w:color w:val="000"/>
          <w:sz w:val="28"/>
          <w:szCs w:val="28"/>
        </w:rPr>
        <w:t xml:space="preserve">1、开展 大讨论、大转变、大整改、大调研、大招商、大服务 活动。为及时传达全县 大招商、大建设、大发展 三级干部大会精神，我局开展了以 点燃激情，提升境界，对标赶超，争创佳绩 为主题的大讨论，大转变，大整改，大调研，大招商，大服务活动。本次活动以 树立十大思想观念，发扬十大优良传统，推行十大工作方法 为主要内容。机关每位同志都深入查找、剖析、解决制约我局监管效能发挥的突出问题，进而逐步建立并形成一整套行之有效的监管方式方法、运行机制和制度规范，全面提升监管能力、创新监管方法、提高监管效能，实现监管工作规范化、标准化，大力提升食品药品安全保障水平。通过开展 大讨论、大转变、大整改、大调研、大招商、大服务 活动，全局干部职工发扬 白加黑、五加二 工作精神，干事创业的积极性明显提高，营造全员招商的浓厚氛围。在确保公众饮食用药安全的前提下，我局努力创建优质高效的服务型机关，推动地方经济发展。多次深入到华康、郎致、万辉、海氏海诺等企业现场办公，听取企业意见，了解诉求，帮助企业排忧解难，四家药品企业运行情况良好;积极支持中药产业发展，经常到各乡镇中药材生产基地和中药材专业合作社进行调研，实地指导和正面宣传，有效促进了全县中药材种植业的发展;组织相关人员到安徽亳州中药材市场进行考察，为全县中药材购销奠定了基础。</w:t>
      </w:r>
    </w:p>
    <w:p>
      <w:pPr>
        <w:ind w:left="0" w:right="0" w:firstLine="560"/>
        <w:spacing w:before="450" w:after="450" w:line="312" w:lineRule="auto"/>
      </w:pPr>
      <w:r>
        <w:rPr>
          <w:rFonts w:ascii="宋体" w:hAnsi="宋体" w:eastAsia="宋体" w:cs="宋体"/>
          <w:color w:val="000"/>
          <w:sz w:val="28"/>
          <w:szCs w:val="28"/>
        </w:rPr>
        <w:t xml:space="preserve">2、开展 访民生、知民情、解民事 活动。按照县委、县政府对活动的安排意见，我们制定了实施方案，结合日常监管工作，统筹兼顾，精心组织，抓基层、强基础、办实事、解难题。我局对口联系汉薛镇南坡、东坡、北坡三个村共150户，全面完成了入村入户调查工作。共梳理出制约生产生活发展的问题20余条，积极帮助解决联系户生产生活困难。</w:t>
      </w:r>
    </w:p>
    <w:p>
      <w:pPr>
        <w:ind w:left="0" w:right="0" w:firstLine="560"/>
        <w:spacing w:before="450" w:after="450" w:line="312" w:lineRule="auto"/>
      </w:pPr>
      <w:r>
        <w:rPr>
          <w:rFonts w:ascii="宋体" w:hAnsi="宋体" w:eastAsia="宋体" w:cs="宋体"/>
          <w:color w:val="000"/>
          <w:sz w:val="28"/>
          <w:szCs w:val="28"/>
        </w:rPr>
        <w:t xml:space="preserve">3、开展社会监督员及政风行风民主评议 面对面 活动。为接受人大代表、政协委员的监督，切实帮助食药监管部门完善社会监督机制，发挥 群专防控 作用，共同维护食品药品市场生产经营秩序，促进食品药品安全监管和谐发展。9月11日，我局推行 开门办提案 ，聘请部分人大代表、政协委员以及25名食品药品安全社会监督员，面对面听取了他们对食药监管工作的意见和建议，促进了我局监管水平进一步提高。</w:t>
      </w:r>
    </w:p>
    <w:p>
      <w:pPr>
        <w:ind w:left="0" w:right="0" w:firstLine="560"/>
        <w:spacing w:before="450" w:after="450" w:line="312" w:lineRule="auto"/>
      </w:pPr>
      <w:r>
        <w:rPr>
          <w:rFonts w:ascii="宋体" w:hAnsi="宋体" w:eastAsia="宋体" w:cs="宋体"/>
          <w:color w:val="000"/>
          <w:sz w:val="28"/>
          <w:szCs w:val="28"/>
        </w:rPr>
        <w:t xml:space="preserve">4、加强学习教育，提升干部队伍综合素质。我局按照学习活动 五落实 (落实学习计划、学习内容、学习时间、学习人员和学习笔记)的要求，采取集中学习、分片学习、分组学习与自学相结合的方式，组织干部职工学政治理论、学法律法规、学业务知识并进行了执法考试，有效提高了队伍政策理论水平和行政执法能力，指导和推动各项工作的开展，积极开展了市级文明单位创建工作和感恩孝敬活动。</w:t>
      </w:r>
    </w:p>
    <w:p>
      <w:pPr>
        <w:ind w:left="0" w:right="0" w:firstLine="560"/>
        <w:spacing w:before="450" w:after="450" w:line="312" w:lineRule="auto"/>
      </w:pPr>
      <w:r>
        <w:rPr>
          <w:rFonts w:ascii="宋体" w:hAnsi="宋体" w:eastAsia="宋体" w:cs="宋体"/>
          <w:color w:val="000"/>
          <w:sz w:val="28"/>
          <w:szCs w:val="28"/>
        </w:rPr>
        <w:t xml:space="preserve">5、依法规范强化管理，推动工作有序开展。以 管理提升年 活动为载体，进一步推动制度创新和流程优化，达到新制度、新流程、新效率的工作目标。为强化制度落实，提高机关效能，我局进一步做好政务督查督办工作，实现政务督查工作科学化、制度化、规范化、程序化。一是进一步强化了首问负责制。认真负责地办理了行政相对人的来电、来访和行政许可等工作。深化政务信息公开工作，进一步简化办事流程、压缩办事时限、提高办事效率。二是定期对各项工作落实情况进行全面督查，严格执行行政执法责任制和过错责任追究制。三是每月召开工作例会，听取各科室工作进展情况汇报，安排部署阶段性工作，狠抓工作落实，改进了机关作风。四是严格遵守廉洁自律各项规定，把行政执法责任制作为重点内容进行检查，确保了决策部署和各项目标任务有效落实。</w:t>
      </w:r>
    </w:p>
    <w:p>
      <w:pPr>
        <w:ind w:left="0" w:right="0" w:firstLine="560"/>
        <w:spacing w:before="450" w:after="450" w:line="312" w:lineRule="auto"/>
      </w:pPr>
      <w:r>
        <w:rPr>
          <w:rFonts w:ascii="宋体" w:hAnsi="宋体" w:eastAsia="宋体" w:cs="宋体"/>
          <w:color w:val="000"/>
          <w:sz w:val="28"/>
          <w:szCs w:val="28"/>
        </w:rPr>
        <w:t xml:space="preserve">加强预防腐败体系建设，深入开展党风廉政建设。认真贯彻落实中纪委八项规定，坚持标本兼治、综合治理、惩防并举、注重预防的工作方针，认真学习各级党委、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深化纠风治乱，推进科学监管的贯彻落实，切实维护群众利益;不断完善内部管理制度，从源头上预防腐败的发生;加强领导，纠建并举，狠抓纠风责任制的落实，推动反腐倡廉工作制度化、规范化;聘请了25名社会监督员，充分发挥社会监督作用。综合日常食品药品监管工作，不断促进廉政建设和预防腐败工作的深入开展，营造政令畅通、运转有序、优质高效、求真务实、开拓创新、勤政廉洁、干事创业的良好氛围。力争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6、建立健全了食品药品安全监管长效机制。我局建立健全了 横向到边、纵向到底、无盲区、全覆盖 的责任网络体系和工作机制，把食品药品市场监管由被动防范向主动监管转变，积极探索和实践科学监管、动态监管、事前监管、有效防范、处置及时的安全监管长效机制;按照 抓住重点，促进全面 的原则，强化对重点区域、重点单位、重点环节、重点品种的监管;集中时间，集中力量，分阶段开展食品药品市场集中整治活动;将监管关口前移，加强农村偏远山区食品药品市场的监督检查力度，增加监督检查覆盖面和监督频次，消除监管死角，使监管覆盖率达到了100%。</w:t>
      </w:r>
    </w:p>
    <w:p>
      <w:pPr>
        <w:ind w:left="0" w:right="0" w:firstLine="560"/>
        <w:spacing w:before="450" w:after="450" w:line="312" w:lineRule="auto"/>
      </w:pPr>
      <w:r>
        <w:rPr>
          <w:rFonts w:ascii="宋体" w:hAnsi="宋体" w:eastAsia="宋体" w:cs="宋体"/>
          <w:color w:val="000"/>
          <w:sz w:val="28"/>
          <w:szCs w:val="28"/>
        </w:rPr>
        <w:t xml:space="preserve">(二)加大食品药品安全宣传教育，营造监管良好氛围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我局针对食品药品市场监管工作中的热点、难点问题，年初明确了宣传主题、宣传重点、宣传内容、宣传形式。一是通过开展 3.15 主题宣传活动、 5.17 宣传咨询日活动、 9.12 食品药品宣传月启动活动将食品药品安全知识现场宣传给群众;二是编印食品药品安全知识传单在全县三级干部大会召开期间发放;三是充分利用电视、网站、报纸、信息简报等载体大力宣传，做到每月发信息或者简报4期，每月在**人报发表新闻一篇，全天在电视台飞播食品药品安全温馨提示;四是在全县281个行政村张贴食品药品安全宣传小知识;五是局机关人人都是食品药品安全宣传员，广泛向社会宣传食品药品安全的重要性;六是开展进社区、进农村、进学校、进企业、进家庭 五进 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(三)加强示范引导，开展诚信体系建设，提升安全水平</w:t>
      </w:r>
    </w:p>
    <w:p>
      <w:pPr>
        <w:ind w:left="0" w:right="0" w:firstLine="560"/>
        <w:spacing w:before="450" w:after="450" w:line="312" w:lineRule="auto"/>
      </w:pPr>
      <w:r>
        <w:rPr>
          <w:rFonts w:ascii="宋体" w:hAnsi="宋体" w:eastAsia="宋体" w:cs="宋体"/>
          <w:color w:val="000"/>
          <w:sz w:val="28"/>
          <w:szCs w:val="28"/>
        </w:rPr>
        <w:t xml:space="preserve">我局从今年开始，以量化达标、放心城市创建、示范建设为基础，开展诚信建设。20xx年3月8日在县第一职业中学召开了全县餐饮服务食品安全监督量化分级管理培训会，全县餐饮服务单位管理人员、学校负责人、学校食堂管理人员300余人参加了培训，部署安排我县餐饮服务食品安全量化分级管理具体工作;以诚信经营和规范操作为重点，坚持日常监督管理与量化分级管理相结合，目前，已完成了110所学校食堂和县城150家餐饮经营单位星级评定工作并悬挂了信用星级公示牌。通过示范带动，分级管理，提升了监管能力，增强了企业自律意识和守法经营意识。</w:t>
      </w:r>
    </w:p>
    <w:p>
      <w:pPr>
        <w:ind w:left="0" w:right="0" w:firstLine="560"/>
        <w:spacing w:before="450" w:after="450" w:line="312" w:lineRule="auto"/>
      </w:pPr>
      <w:r>
        <w:rPr>
          <w:rFonts w:ascii="宋体" w:hAnsi="宋体" w:eastAsia="宋体" w:cs="宋体"/>
          <w:color w:val="000"/>
          <w:sz w:val="28"/>
          <w:szCs w:val="28"/>
        </w:rPr>
        <w:t xml:space="preserve">(四)主动作为，全面提升食品安全监管水平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1、全力开展餐饮服务环节食品市场日常监管和专项检查。按照 扫除盲区、无缝监管 的原则，采取 三个结合 ，即调查摸底与全面检查相结合、节前监管与常态检查相结合、宣传教育与行政处罚相结合。突出八大重点，即索证索票手续是否齐全、人员是否体检培训、设施条件是否完备、管理制度是否落实、原料采购是否合法、台账记录是否真实完整、加工操作是否规范、餐具消毒是否合格。截止目前，餐饮服务市场监管工作共出动执法人员1500人次，监督检查餐饮服务单位820户次，制作现场检查笔录630份，下发《监督意见书》760份，责令整改137家。截至目前，从业人员的体检率已达到95%，从业人员的培训率已达95%，餐饮企业办证率已达95%。我局还将各类阶段性专项检查贯穿于日常监管工作中，共同开展，确保实效。今年，共开展专项检查12次，包括20xx年春节期间餐饮服务食品安全专项检查，20xx年春、秋季学校食堂专项检查，餐饮服务环节鲜肉及肉制品安全整治， 5.1 节前餐饮服务环节食品安全专项整治，**县20xx年中、高考餐饮服务环节食品安全整治，夏季食品安全专项整治。以及在餐饮行业开展了亚硝酸盐、河豚鱼、地沟油、食品添加剂、乳制品、肉制品、血制品、燃气等重点项目整治。今年，共受理餐饮服务许可申请68份，审查合格并发放《餐饮服务许可证》56份，12家正在整改办理中;组织餐饮业从业人员健康体检、培训1200人;年审《餐饮服务许可证》260份。同时开展了建筑工地及企事业单位食堂、农家乐餐馆专项检查。</w:t>
      </w:r>
    </w:p>
    <w:p>
      <w:pPr>
        <w:ind w:left="0" w:right="0" w:firstLine="560"/>
        <w:spacing w:before="450" w:after="450" w:line="312" w:lineRule="auto"/>
      </w:pPr>
      <w:r>
        <w:rPr>
          <w:rFonts w:ascii="宋体" w:hAnsi="宋体" w:eastAsia="宋体" w:cs="宋体"/>
          <w:color w:val="000"/>
          <w:sz w:val="28"/>
          <w:szCs w:val="28"/>
        </w:rPr>
        <w:t xml:space="preserve">2、大力开展学校食堂食品安全专项整治。我局始终把学校食堂食品安全监督管理作为20xx年餐饮服务环节食品监管工作的重中之重。一是积极开展餐饮服务许可证专项检查。二是全面推进食品安全监督量化分级管理。三是积极开展学校食堂综合整治。四是加强食品安全知识宣传与教育培训。协调县教育局对全县所有高中、初级中学、中心小学校长、分管校长和食堂食品安全管理人员330人进行了食品安全法律法规、餐饮服务操作规范、学校食品安全管理等方面知识的培训。五是落实部门联合督查，联合县教育局对全县110所学校食堂开展了学校食堂食品安全集中督查活动，共出动执法人员500人次，下发责令改正通知书38份，责令学校食堂按规定配备餐具消毒、保洁等设施69件。同时我局从逐步规范入手，指导与处罚并重，坚持确保安全和优先指导的工作原则，还积极开展了小餐饮监管工作，全年，累计出动执法人员162人次，监督检查小餐饮摊点58户次，发放《监督意见书》63份。通过监管与宣传培训指导，全县小餐饮经营业主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3、创新城乡红白喜事集体聚餐一条龙餐饮服务工作。对一条龙服务管理，按照属地政府负总责、监管部门具体负责与集体聚餐承办人自我管理相结合的工作原则，建立县、乡(镇)、村(社区)三级集体聚餐餐饮服务监管网络。红白喜事集体聚餐举办人是食品安全第一责任人，红白喜事一条龙服务队负责人是食品安全的直接责任人，乡(镇)设立餐饮服务食品安全协管员，村(社区)设立餐饮服务食品安全信息员。4月8日，我局在机关三楼会议室召开了全县集体聚餐一条龙协管员首期培训会。要求每月25号召开乡(镇)餐饮服务食品安全协管员工作例会，在具体工作中通过实行 六项制度 ：一是实行 两表两书 监管制度。对每一件红白喜事集体聚餐严格填写 两表两书 。二是严格协管员月例会制度。从四月份开始，每月25日由食药局组织召开食品安全协管员例会，在会上要求汇报本辖区集体聚餐食品安全工作情况。三是严格报表制度。每月25日各乡镇(社区)要上交红白喜事集体聚餐食品安全汇总表，上交对每一件红白喜事的监管资料(两表两书)。四是实行信息员补贴制度。信息员对每一件红白喜事的监管(两表两书)补贴5元钱。五是严格通报制度。每月对各乡镇(社区)集体聚餐食品安全工作情况的进行汇总排队通报公示。六是实行对集体聚餐一条龙队伍食品安全的公示制度。年终对全县一条龙队伍进行食品安全综合评价排队，并予以公示。全年对118家集体聚餐一条龙服务队办理了备案手续，今年我局对一条龙工作先后发通告12起，吊销7家问题比较严重一条龙队伍资质。</w:t>
      </w:r>
    </w:p>
    <w:p>
      <w:pPr>
        <w:ind w:left="0" w:right="0" w:firstLine="560"/>
        <w:spacing w:before="450" w:after="450" w:line="312" w:lineRule="auto"/>
      </w:pPr>
      <w:r>
        <w:rPr>
          <w:rFonts w:ascii="宋体" w:hAnsi="宋体" w:eastAsia="宋体" w:cs="宋体"/>
          <w:color w:val="000"/>
          <w:sz w:val="28"/>
          <w:szCs w:val="28"/>
        </w:rPr>
        <w:t xml:space="preserve">4、全力落实重大活动餐饮服务食品安全保障。我局明确重大活动餐饮服务食品安全保障工作衔接程序和细节，严格实施事前监督检查和事中跟踪检查。在全县中高考期间，要求各餐饮点负责人做出了食品安全承诺。审查了各餐饮点考生食谱、从业人员持证上岗情况以及食品安全注意事项，保证了全县7565名考生饮食安全。顺利完成了县人大、政协、 两会 餐饮食品安全保障工作，以及 五一 、 十一 黄金周旅游景点饭店餐饮服务环节食品安全 零 事故。</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回顾一年来的工作，我县食品药品安全监管工作虽然取得了一些成效，但与县委县政府要求和人民群众期盼相比，还存在一定差距和一些需要逐步解决的问题，主要体现在以下几方面：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一是餐饮从业人员的素质普遍较低，专业知识欠缺，尤其是农村群众食品安全意识和法律自我保护意识差。</w:t>
      </w:r>
    </w:p>
    <w:p>
      <w:pPr>
        <w:ind w:left="0" w:right="0" w:firstLine="560"/>
        <w:spacing w:before="450" w:after="450" w:line="312" w:lineRule="auto"/>
      </w:pPr>
      <w:r>
        <w:rPr>
          <w:rFonts w:ascii="宋体" w:hAnsi="宋体" w:eastAsia="宋体" w:cs="宋体"/>
          <w:color w:val="000"/>
          <w:sz w:val="28"/>
          <w:szCs w:val="28"/>
        </w:rPr>
        <w:t xml:space="preserve">二是缺乏必要的技术支撑。检测设备滞后，一些日常的食品安全监测项目无法开展，只能凭感官经验判断，缺乏科学的检测手段和依据，工作比较被动。</w:t>
      </w:r>
    </w:p>
    <w:p>
      <w:pPr>
        <w:ind w:left="0" w:right="0" w:firstLine="560"/>
        <w:spacing w:before="450" w:after="450" w:line="312" w:lineRule="auto"/>
      </w:pPr>
      <w:r>
        <w:rPr>
          <w:rFonts w:ascii="宋体" w:hAnsi="宋体" w:eastAsia="宋体" w:cs="宋体"/>
          <w:color w:val="000"/>
          <w:sz w:val="28"/>
          <w:szCs w:val="28"/>
        </w:rPr>
        <w:t xml:space="preserve">三是仍需加大资金投入。食药监局是新成立的政府工作部门，各项工作还处在起步阶段，执法装备和车辆尚未配备到位，难以满足正常工作和日常监管工作要求，还需要政府给予资金支持。</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篇4</w:t>
      </w:r>
    </w:p>
    <w:p>
      <w:pPr>
        <w:ind w:left="0" w:right="0" w:firstLine="560"/>
        <w:spacing w:before="450" w:after="450" w:line="312" w:lineRule="auto"/>
      </w:pPr>
      <w:r>
        <w:rPr>
          <w:rFonts w:ascii="宋体" w:hAnsi="宋体" w:eastAsia="宋体" w:cs="宋体"/>
          <w:color w:val="000"/>
          <w:sz w:val="28"/>
          <w:szCs w:val="28"/>
        </w:rPr>
        <w:t xml:space="preserve">x年，x市食品药品监督管理局在市委、市政府的正确领导下，紧紧围绕 保障群众饮食用药安全、保障餐饮医药经济发展 中心任务，不断提升队伍素质，广泛开展社会宣传;积极优化发展环境，全面规范市场秩序;深入推进专项治理，严厉打击违法行为，圆满完成了 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 三提升 ，为顺利完成全年工作任务奠定了坚实的基础。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 药械稽查人员岗位大练兵 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 黑名单 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 食品安全宣传周 、 安全用药月 等活动，提高公众安全防范意识和政策知晓率，营造人人关心食品药品安全、人人参与食品药品安全、人人监督食品药品安全的良好氛围。今年以来，累计在电视台、电台、日报晚报、手机短信上发布餐饮食品、药品法律法规、专项整治工作动态、消费警示等50余条，在广播电视报上开辟专栏刊登餐饮食品安全常识，举办现场咨询会上百场，进社区、校园、农村、企业50余次，发放宣传资料20xx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 第十二届中国国际旅游文化节 、 土豆映像节 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 缓解体力疲劳、减肥、辅助降血糖、改善睡眠 四类保健食品和 美白、染发、祛斑、祛痘 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 食品药品安全隐患排查年 ，我局坚持标本兼治、打防结合、综合治理的工作方针，以药品生产流通领域集中整治、问题胶囊剂药品清查、夏季严打等行动为主要载体，打非治违、净化市场，全力消除安全隐患，确保群众饮食用药安全。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 零容忍 治理，对重大隐患和突出问题挂牌督办，无法按期整改达标的，予以吊证取缔。对二级风险隐患进行 零缺陷 治理，按照标准上限进行整改，整改不到位的，坚决停产停业整顿。对三级风险隐患进行 零反弹 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篇5</w:t>
      </w:r>
    </w:p>
    <w:p>
      <w:pPr>
        <w:ind w:left="0" w:right="0" w:firstLine="560"/>
        <w:spacing w:before="450" w:after="450" w:line="312" w:lineRule="auto"/>
      </w:pPr>
      <w:r>
        <w:rPr>
          <w:rFonts w:ascii="宋体" w:hAnsi="宋体" w:eastAsia="宋体" w:cs="宋体"/>
          <w:color w:val="000"/>
          <w:sz w:val="28"/>
          <w:szCs w:val="28"/>
        </w:rPr>
        <w:t xml:space="preserve">20__年，市北局在市局的领导下，坚持以“落实推进年”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一盘棋”，整体推进。其次，突出重点，整治规范。突出抓好源头管理，在食品生产加工环节实行质量授权人制度、食品质量产品“飞行检验”制度、委托加工备案制度;在食品批发市场实行质量保证金、产地准入、退市和“一票通”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一票通”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食安春节”、“五小”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创城”启动仪式，发放创城宣传海报、“一封信”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食品监管难点。针对市北区啤酒屋、小餐饮数量多，持证率低的现状，我们将小餐饮审批权限下放到食药所，方便群众办理许可，并集中人力、物力，以“拔钉子”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规范药房”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五进”宣传活动。在各社区全面推行“健康讲堂”活动，并通过“市北食药监管”微信、“微市北”微信、市北区政务微博等网络平台进行宣传。我局专门制作了公益广告宣传片，在大型以上餐饮单位，大型商场超市，户外电子显示屏播放。将市局印制的20__份创城宣传海报及时发放，营造“人人知晓、广泛参与、群策群力”的社会氛围。开展“食品药品开放日”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(三)深入开展“三严三实”教育，在队伍建设上把关定向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局党委带头学习党的、党的群众路线和“三严三实” 教育实践活动等有关文件精神，突出抓好整体规范化管理和良好局风的培树，保证了规范化监管工作的高起点和整体建设的正确方向。主要抓了三项工作。一是抓好主题教育活动。开展了“三严三实”、“群众路线”、“落实推进年”、“为民服务、科学监管”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食品药品监督管理局的指导下，我局一手抓食品药品安全监督管理，一手抓食品药品监管体制改革，做到了两手抓、两不误、双推进，以确保人民群众饮食用药安全为中心任务，不断开创食品药品监管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一、机构改革顺利完成，切实履行新职能</w:t>
      </w:r>
    </w:p>
    <w:p>
      <w:pPr>
        <w:ind w:left="0" w:right="0" w:firstLine="560"/>
        <w:spacing w:before="450" w:after="450" w:line="312" w:lineRule="auto"/>
      </w:pPr>
      <w:r>
        <w:rPr>
          <w:rFonts w:ascii="宋体" w:hAnsi="宋体" w:eastAsia="宋体" w:cs="宋体"/>
          <w:color w:val="000"/>
          <w:sz w:val="28"/>
          <w:szCs w:val="28"/>
        </w:rPr>
        <w:t xml:space="preserve">20 年12月25日，县政府召开机构改革动员大会后，我局立即组织与划转人员谈话，了解每个人的想法意愿，做好宣传思想工作。26日召集全体职工开展业务法规培训，当天宣布人员定员定岗，并全力以赴投入办公场所落实和整治、办公用具购置工作。30日，新的食品药品安全委员会办公室、食品药品监督管理局和自贡晨光科技园区、富世镇、东湖镇、永年镇、赵化镇监管所挂牌成立，31日板桥镇、代寺镇、童寺镇监管所挂牌成立。在全市实现了职能率先整合、人员率先定员定岗、监管力量率先培训、率先全面挂牌运行。整个进程时间紧凑、安排有序不慌乱、环环相接不忙乱、干部职工思想稳定，从20 年1月1日开始，全面投入到了确保食品药品安全的艰巨战斗中。局领导分别联系1至2个监管所，带领相关股室人员协助基层所全面开展为期1个月的食品药品化妆品生产经营消费各业态的调查摸底。全局监管执法人员在时间紧、任务重、人手少、监管对象复杂的情况下，迎难而上，攻坚克难，创新局面，县局6名领导结合当前在全省开展的食品药品安全 亮剑行动 ，明确分工、落实责任，分片区、分乡镇率队亲临一线，靠前指挥，督促指导，深入食品药品生产经营企业开展节日期间的安全大检查。</w:t>
      </w:r>
    </w:p>
    <w:p>
      <w:pPr>
        <w:ind w:left="0" w:right="0" w:firstLine="560"/>
        <w:spacing w:before="450" w:after="450" w:line="312" w:lineRule="auto"/>
      </w:pPr>
      <w:r>
        <w:rPr>
          <w:rFonts w:ascii="宋体" w:hAnsi="宋体" w:eastAsia="宋体" w:cs="宋体"/>
          <w:color w:val="000"/>
          <w:sz w:val="28"/>
          <w:szCs w:val="28"/>
        </w:rPr>
        <w:t xml:space="preserve">在全面调查的基础上，扎实开展元旦春节食品药品安全的 亮剑行动 。</w:t>
      </w:r>
    </w:p>
    <w:p>
      <w:pPr>
        <w:ind w:left="0" w:right="0" w:firstLine="560"/>
        <w:spacing w:before="450" w:after="450" w:line="312" w:lineRule="auto"/>
      </w:pPr>
      <w:r>
        <w:rPr>
          <w:rFonts w:ascii="宋体" w:hAnsi="宋体" w:eastAsia="宋体" w:cs="宋体"/>
          <w:color w:val="000"/>
          <w:sz w:val="28"/>
          <w:szCs w:val="28"/>
        </w:rPr>
        <w:t xml:space="preserve">二、加强学习，强化管理，着力提高监管队伍素质</w:t>
      </w:r>
    </w:p>
    <w:p>
      <w:pPr>
        <w:ind w:left="0" w:right="0" w:firstLine="560"/>
        <w:spacing w:before="450" w:after="450" w:line="312" w:lineRule="auto"/>
      </w:pPr>
      <w:r>
        <w:rPr>
          <w:rFonts w:ascii="宋体" w:hAnsi="宋体" w:eastAsia="宋体" w:cs="宋体"/>
          <w:color w:val="000"/>
          <w:sz w:val="28"/>
          <w:szCs w:val="28"/>
        </w:rPr>
        <w:t xml:space="preserve">(一)强化培训，实行执法人员培训学习制度。</w:t>
      </w:r>
    </w:p>
    <w:p>
      <w:pPr>
        <w:ind w:left="0" w:right="0" w:firstLine="560"/>
        <w:spacing w:before="450" w:after="450" w:line="312" w:lineRule="auto"/>
      </w:pPr>
      <w:r>
        <w:rPr>
          <w:rFonts w:ascii="宋体" w:hAnsi="宋体" w:eastAsia="宋体" w:cs="宋体"/>
          <w:color w:val="000"/>
          <w:sz w:val="28"/>
          <w:szCs w:val="28"/>
        </w:rPr>
        <w:t xml:space="preserve">每月底我局集中全体执法人员进行业务培训;不定期的派员参加省、市的培训学习，回来的学员将整理学习内容，给全局职工传达学习新知识，截至5月底我局共培训学习5期，参加省级培训4期，参加市级培训2期，通过培训提高了全局干部的业务水平和执法能力。</w:t>
      </w:r>
    </w:p>
    <w:p>
      <w:pPr>
        <w:ind w:left="0" w:right="0" w:firstLine="560"/>
        <w:spacing w:before="450" w:after="450" w:line="312" w:lineRule="auto"/>
      </w:pPr>
      <w:r>
        <w:rPr>
          <w:rFonts w:ascii="宋体" w:hAnsi="宋体" w:eastAsia="宋体" w:cs="宋体"/>
          <w:color w:val="000"/>
          <w:sz w:val="28"/>
          <w:szCs w:val="28"/>
        </w:rPr>
        <w:t xml:space="preserve">(二)建章立制，规范行为，落实党风廉政责任。</w:t>
      </w:r>
    </w:p>
    <w:p>
      <w:pPr>
        <w:ind w:left="0" w:right="0" w:firstLine="560"/>
        <w:spacing w:before="450" w:after="450" w:line="312" w:lineRule="auto"/>
      </w:pPr>
      <w:r>
        <w:rPr>
          <w:rFonts w:ascii="宋体" w:hAnsi="宋体" w:eastAsia="宋体" w:cs="宋体"/>
          <w:color w:val="000"/>
          <w:sz w:val="28"/>
          <w:szCs w:val="28"/>
        </w:rPr>
        <w:t xml:space="preserve">20 制定了我局年党风廉政建设和反腐败意见，明确了工作目标，完善机制，严格落实 一岗双责 ，同时进行了工作任务的分解，将 一案双查 等32条任务分解到各责任领导、牵头股室、协办股室，实行目标管理、责任追究制。一是完善领导机构，形成了主要领导负总责，分管领导亲自抓，各股室队负责人具体抓，纪检监察组织协调的工作机制;二是充分发挥领导干部的表率作用。领导班子成员以身作则，身体力行，时刻严格要求自己，自觉遵守中央、省、市、县关于领导干部廉洁从政的有关规定，带头遵守单位的各项管理制度;三是完善措施，落实党风廉政建设责任制度。我局将党风廉政和行政效能建设工作有机结合，进一步摸排廉政风险点,不断完善工作措施，认真落实党风廉政建设各项工作责任和《 省行政机关首问负责制》、《 省行政机关限时办结制》、《 省行政机关责任追究制》。分别与局领导班子成员签订了《党风廉政建设责任书》，分管领导与各股室队负责人以及各股室负责人与每位职工都层层签订了《党风廉政建设责任书》;四是将局里的规章制度具体化、规范化，将党风廉政建设工作与业务工作同研究、同布置，从而进一步明确了全局职工在党风廉政建设和行政效能建设中的职责。</w:t>
      </w:r>
    </w:p>
    <w:p>
      <w:pPr>
        <w:ind w:left="0" w:right="0" w:firstLine="560"/>
        <w:spacing w:before="450" w:after="450" w:line="312" w:lineRule="auto"/>
      </w:pPr>
      <w:r>
        <w:rPr>
          <w:rFonts w:ascii="宋体" w:hAnsi="宋体" w:eastAsia="宋体" w:cs="宋体"/>
          <w:color w:val="000"/>
          <w:sz w:val="28"/>
          <w:szCs w:val="28"/>
        </w:rPr>
        <w:t xml:space="preserve">(三)扎实有效，积极开展群众路线教育实践活动。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专题研究我局开展党的群众路线教育实践活动，成立了党的群众路线教育实践活动领导小组，下设办公室，办公室设综合组、宣传组、后勤保障组三个小组，并制定以转作风、促廉洁、强监管、保安全为活动主题的群众路线实施意见;二是采取多种形式的学习活动，丰富群众路线实践活动内容。为扎实开展学习教育活动，采取了四种方式进行学习，即：全局干部职工每半月集中学习一次;全系统人员分4个学习小组每月一次集中学习;分股、室、队、所每周一次学习;干部职工自学。开展了 三讲 的辅导学习，即： 专家讲 、 领导讲 、 中干讲 ，半年全局共开展集中学习6次，分小组学习20余次，分股室队所学习80余次。三是制定 1十9 走访活动，局2位领导分别率领分管的股室到食品药品生产、流通、消费环节和镇乡、村组、社区及基层监管所调研、走访，广泛听取意见。截止5月底，先后召开了食品生产企业负责人、食品经营企业负责人、药品生产经营负责人、学校食品安全相关人员等4个座谈会，到镇乡开展药品经营质量管理规范的现场培训会8场，参加培训的管理相对人20xx人以上;四是通过党政网络平台，广泛征求部门意见，向卫生、工商、质监等10个部门发出并收回征求意见表。在开门搞活动、广泛听取意见环节，我局共发放《征求意见表》800余份，收到加大培训力度、转变工作方式、提升服务质量等意见建议50条。五是突出了活动主题狠抓活动载体。结合食品药品监管工作实际，我局围绕20 年监管工作重点和县委县政府工作重心，我局开展了 一专二帮三到四建 自选活动。一专就是开展食品药品医疗器械 亮剑行动 专项整治，二帮就是帮110家经营企业今年通过新版GMP、GSP规范的认证;三到，即：规范指导到门店、从业人员培训到乡镇、从业人员健康体检到基层，四建就是建立了新的工作机制，建立了行政许可反馈制度，建立和完善了行政处罚案件合议审批制度，强化队伍管理，建立健全了全系统财务、车辆管理和工作纪律、劳动纪律、出勤登记等制度。</w:t>
      </w:r>
    </w:p>
    <w:p>
      <w:pPr>
        <w:ind w:left="0" w:right="0" w:firstLine="560"/>
        <w:spacing w:before="450" w:after="450" w:line="312" w:lineRule="auto"/>
      </w:pPr>
      <w:r>
        <w:rPr>
          <w:rFonts w:ascii="宋体" w:hAnsi="宋体" w:eastAsia="宋体" w:cs="宋体"/>
          <w:color w:val="000"/>
          <w:sz w:val="28"/>
          <w:szCs w:val="28"/>
        </w:rPr>
        <w:t xml:space="preserve">三、落实责任，健全监管网络</w:t>
      </w:r>
    </w:p>
    <w:p>
      <w:pPr>
        <w:ind w:left="0" w:right="0" w:firstLine="560"/>
        <w:spacing w:before="450" w:after="450" w:line="312" w:lineRule="auto"/>
      </w:pPr>
      <w:r>
        <w:rPr>
          <w:rFonts w:ascii="宋体" w:hAnsi="宋体" w:eastAsia="宋体" w:cs="宋体"/>
          <w:color w:val="000"/>
          <w:sz w:val="28"/>
          <w:szCs w:val="28"/>
        </w:rPr>
        <w:t xml:space="preserve">(一)综合协调，落实目标责任。</w:t>
      </w:r>
    </w:p>
    <w:p>
      <w:pPr>
        <w:ind w:left="0" w:right="0" w:firstLine="560"/>
        <w:spacing w:before="450" w:after="450" w:line="312" w:lineRule="auto"/>
      </w:pPr>
      <w:r>
        <w:rPr>
          <w:rFonts w:ascii="宋体" w:hAnsi="宋体" w:eastAsia="宋体" w:cs="宋体"/>
          <w:color w:val="000"/>
          <w:sz w:val="28"/>
          <w:szCs w:val="28"/>
        </w:rPr>
        <w:t xml:space="preserve">5月20日，筹备召开了全县食品药品安全工作会议，进一步明确了县食品药品安全委员会成员及单位，全县26个镇乡和16个成员单位与县人民政府签订了20 年食品药品安全工作目标责任书，全面落实食品药品安全工作责任。</w:t>
      </w:r>
    </w:p>
    <w:p>
      <w:pPr>
        <w:ind w:left="0" w:right="0" w:firstLine="560"/>
        <w:spacing w:before="450" w:after="450" w:line="312" w:lineRule="auto"/>
      </w:pPr>
      <w:r>
        <w:rPr>
          <w:rFonts w:ascii="宋体" w:hAnsi="宋体" w:eastAsia="宋体" w:cs="宋体"/>
          <w:color w:val="000"/>
          <w:sz w:val="28"/>
          <w:szCs w:val="28"/>
        </w:rPr>
        <w:t xml:space="preserve">(二)健全网络，延伸监管触角。</w:t>
      </w:r>
    </w:p>
    <w:p>
      <w:pPr>
        <w:ind w:left="0" w:right="0" w:firstLine="560"/>
        <w:spacing w:before="450" w:after="450" w:line="312" w:lineRule="auto"/>
      </w:pPr>
      <w:r>
        <w:rPr>
          <w:rFonts w:ascii="宋体" w:hAnsi="宋体" w:eastAsia="宋体" w:cs="宋体"/>
          <w:color w:val="000"/>
          <w:sz w:val="28"/>
          <w:szCs w:val="28"/>
        </w:rPr>
        <w:t xml:space="preserve">为充分发挥村(社区)基层食品药品监管协管员作用，规范管理，调动工作积极性，进一步明确乡镇、村级和社区食品药品安全协管员的工作职责、目标任务、考核评价、管理要求等，县食品药品安全委员会及办公室结合全县工作实际，出台了《富顺县食品药品监管协管员管理办法》，印发了《富顺县食品药品监管协管员岗位职责和工作要求》、《富顺县食品药品监管协管员工作手册》、《富顺县食品药品监管工作月报表》、《富顺县农村群宴现场监督指导记录表》，印制了《富顺县食品药品监管协管员工作证》。截至目前，全县375名村(社区)食品药品监管协管员协助执法、报告食品药品安全信息60余条，向广大群众宣传食品药品安全知识100余次，发放宣传资料1万余份。</w:t>
      </w:r>
    </w:p>
    <w:p>
      <w:pPr>
        <w:ind w:left="0" w:right="0" w:firstLine="560"/>
        <w:spacing w:before="450" w:after="450" w:line="312" w:lineRule="auto"/>
      </w:pPr>
      <w:r>
        <w:rPr>
          <w:rFonts w:ascii="宋体" w:hAnsi="宋体" w:eastAsia="宋体" w:cs="宋体"/>
          <w:color w:val="000"/>
          <w:sz w:val="28"/>
          <w:szCs w:val="28"/>
        </w:rPr>
        <w:t xml:space="preserve">(三)规范群宴监督。</w:t>
      </w:r>
    </w:p>
    <w:p>
      <w:pPr>
        <w:ind w:left="0" w:right="0" w:firstLine="560"/>
        <w:spacing w:before="450" w:after="450" w:line="312" w:lineRule="auto"/>
      </w:pPr>
      <w:r>
        <w:rPr>
          <w:rFonts w:ascii="宋体" w:hAnsi="宋体" w:eastAsia="宋体" w:cs="宋体"/>
          <w:color w:val="000"/>
          <w:sz w:val="28"/>
          <w:szCs w:val="28"/>
        </w:rPr>
        <w:t xml:space="preserve">今年，县食品药品安全委员会办公室进一步规范农村和城镇集体聚餐的监督管理和检查指导,按照 三表两书一注意事项 的要求开展农村群宴安全监督检查，即报告检查记录表、厨师备案登记表、群宴统计汇总表、户主承诺责任书、厨师承诺责任书、十二条注意事项，重点监督检查集体聚餐食物留样、餐饮具清洗消毒保洁使用、食品冷藏冷冻分类分区存放，从业人员体检培训、食品库房储存保管使用等。截至目前，全县共报告检查农村群宴9053家，137760桌。</w:t>
      </w:r>
    </w:p>
    <w:p>
      <w:pPr>
        <w:ind w:left="0" w:right="0" w:firstLine="560"/>
        <w:spacing w:before="450" w:after="450" w:line="312" w:lineRule="auto"/>
      </w:pPr>
      <w:r>
        <w:rPr>
          <w:rFonts w:ascii="宋体" w:hAnsi="宋体" w:eastAsia="宋体" w:cs="宋体"/>
          <w:color w:val="000"/>
          <w:sz w:val="28"/>
          <w:szCs w:val="28"/>
        </w:rPr>
        <w:t xml:space="preserve">四、加强宣传培训，提升食品药品安全知识法规的知晓度</w:t>
      </w:r>
    </w:p>
    <w:p>
      <w:pPr>
        <w:ind w:left="0" w:right="0" w:firstLine="560"/>
        <w:spacing w:before="450" w:after="450" w:line="312" w:lineRule="auto"/>
      </w:pPr>
      <w:r>
        <w:rPr>
          <w:rFonts w:ascii="宋体" w:hAnsi="宋体" w:eastAsia="宋体" w:cs="宋体"/>
          <w:color w:val="000"/>
          <w:sz w:val="28"/>
          <w:szCs w:val="28"/>
        </w:rPr>
        <w:t xml:space="preserve">(一)我局积极利用《中国食品安全网》、《食品药品网》、省市食品药品监管网站等媒体，《中国食品质量安全报》、《中国医药报》、《自贡日报》、《自贡晚报》《富顺报》等报刊，宣传专栏，富顺广播电台和有线电视等开展餐饮服务食品安全科普知识宣传，目前已宣传报道60余篇次，从多个角度和不同层面广泛宣传食品药品安全法律法规和相关知识及党组织党员创先争优活动工作动态。</w:t>
      </w:r>
    </w:p>
    <w:p>
      <w:pPr>
        <w:ind w:left="0" w:right="0" w:firstLine="560"/>
        <w:spacing w:before="450" w:after="450" w:line="312" w:lineRule="auto"/>
      </w:pPr>
      <w:r>
        <w:rPr>
          <w:rFonts w:ascii="宋体" w:hAnsi="宋体" w:eastAsia="宋体" w:cs="宋体"/>
          <w:color w:val="000"/>
          <w:sz w:val="28"/>
          <w:szCs w:val="28"/>
        </w:rPr>
        <w:t xml:space="preserve">(二)利用移动飞信平台及时发送信息，引导企业规范经营。针对我县食品药品监管面宽量大的实际情况，上半年我局充分利用移动短信息平台及时发送信息12次，共计3万余条。对国家通报的和我局查获的假药信息、药品经营中的注意事项、雄黄安全知识等及时告之了药品生产经营企业相关内容和注意事项，帮促企业的正常生产经营活动，提高了企业的自律性，杜绝安全隐患。同时也让县委政府的领导了解我们的工作动态，受到了管理相对人和领导的好评。</w:t>
      </w:r>
    </w:p>
    <w:p>
      <w:pPr>
        <w:ind w:left="0" w:right="0" w:firstLine="560"/>
        <w:spacing w:before="450" w:after="450" w:line="312" w:lineRule="auto"/>
      </w:pPr>
      <w:r>
        <w:rPr>
          <w:rFonts w:ascii="宋体" w:hAnsi="宋体" w:eastAsia="宋体" w:cs="宋体"/>
          <w:color w:val="000"/>
          <w:sz w:val="28"/>
          <w:szCs w:val="28"/>
        </w:rPr>
        <w:t xml:space="preserve">(三)加强培训。一是坚持间周一次的食品经营户、餐饮服务人员 证前 法律法规知识的培训，增强食品经营户、餐饮服务提供者食品安全第一责任人意识;二是下基层到乡镇 上门 进行培训;三是对全县县级医疗机构、镇乡卫生院、民营医院、个体诊所及医疗器械经营企业分管领导和药械科负责人培训;四是组织召集全县食品生产企业和监管执法人员参加的GB14881《食品生产通用卫生规范》培训。截止目前，已经培训了流通环节食品经营户995户、培训餐饮服务单位从业人员2600人，培训县级医疗机构、镇乡卫生院、民营医院、个体诊所及医疗器械经营企业分管领导和药械科负责人1500人，对提高从业人员从业水平起到了良好的效果。</w:t>
      </w:r>
    </w:p>
    <w:p>
      <w:pPr>
        <w:ind w:left="0" w:right="0" w:firstLine="560"/>
        <w:spacing w:before="450" w:after="450" w:line="312" w:lineRule="auto"/>
      </w:pPr>
      <w:r>
        <w:rPr>
          <w:rFonts w:ascii="宋体" w:hAnsi="宋体" w:eastAsia="宋体" w:cs="宋体"/>
          <w:color w:val="000"/>
          <w:sz w:val="28"/>
          <w:szCs w:val="28"/>
        </w:rPr>
        <w:t xml:space="preserve">(四)开展 3.15 消费者维权宣传工作。在县釜江广场设立了咨询台、假劣药品保健食品展示台、安全用药知识和假劣药品图片展板，同时按照 法律六进 的要求，在富顺县大型超市百思特进行了保化品法律知识的宣传活动，开展了集中销毁假冒伪劣药品、医疗器械、保健食品、预包装食品、消毒产品活动，销毁的假劣产品共200个品规、300余公斤，货值金额3万余元。</w:t>
      </w:r>
    </w:p>
    <w:p>
      <w:pPr>
        <w:ind w:left="0" w:right="0" w:firstLine="560"/>
        <w:spacing w:before="450" w:after="450" w:line="312" w:lineRule="auto"/>
      </w:pPr>
      <w:r>
        <w:rPr>
          <w:rFonts w:ascii="宋体" w:hAnsi="宋体" w:eastAsia="宋体" w:cs="宋体"/>
          <w:color w:val="000"/>
          <w:sz w:val="28"/>
          <w:szCs w:val="28"/>
        </w:rPr>
        <w:t xml:space="preserve">五、围绕职责，狠抓落实，推动食品药品监管上新台阶</w:t>
      </w:r>
    </w:p>
    <w:p>
      <w:pPr>
        <w:ind w:left="0" w:right="0" w:firstLine="560"/>
        <w:spacing w:before="450" w:after="450" w:line="312" w:lineRule="auto"/>
      </w:pPr>
      <w:r>
        <w:rPr>
          <w:rFonts w:ascii="宋体" w:hAnsi="宋体" w:eastAsia="宋体" w:cs="宋体"/>
          <w:color w:val="000"/>
          <w:sz w:val="28"/>
          <w:szCs w:val="28"/>
        </w:rPr>
        <w:t xml:space="preserve">(一)深入扎实开展食品安全监管，确保广大人民群众舌尖上的安全。</w:t>
      </w:r>
    </w:p>
    <w:p>
      <w:pPr>
        <w:ind w:left="0" w:right="0" w:firstLine="560"/>
        <w:spacing w:before="450" w:after="450" w:line="312" w:lineRule="auto"/>
      </w:pPr>
      <w:r>
        <w:rPr>
          <w:rFonts w:ascii="宋体" w:hAnsi="宋体" w:eastAsia="宋体" w:cs="宋体"/>
          <w:color w:val="000"/>
          <w:sz w:val="28"/>
          <w:szCs w:val="28"/>
        </w:rPr>
        <w:t xml:space="preserve">1、加强餐饮服务食品安全监管，切实消除餐饮服务环节食品安全隐患。一是针对 违禁超限 和 假冒伪劣 两大突出问题，深入开展隐患大排查、大治理集中执法行动。重点排查整治带有行业共性的隐患和 潜规则 ，清理整顿不符合食品安全条件的餐饮服务单位，切实净化餐饮消费环境;二是完成餐饮服务单位 亮剑行动 的各项任务。乳制品、食用油、肉类、食品添加剂、 地沟油 等重点品种综合治理，抓采购、贮存、加工操作、食品添加剂使用等高风险环节，学校食堂、旅游景区等高风险场所，节假日和重大活动等高风险时段的专项检查。以学校食堂、大型社会餐饮、景区餐饮的监管作为餐饮服务食品安全监管的重点，严格对学校食堂人员卫生、原材料、加工流程的规范管理，推进餐厨废弃物资源化利用和无害化处理，加强餐厨废弃物源头监管，从源头斩断 地沟油 非法利益链，形成疏堵结合的良性运行机制，将规范餐饮服务单位食用油的采购、使用行为与规范废弃油脂、餐厨废弃物处置管理有机结合，严防 地沟油 流入餐饮服务环节;严厉打击食品安全违法违规行为。共当场警告处罚4件，立案处罚18件，其中：学校食堂2件;移送公安机关案件1件;三是加强日常监管，落实监管责任，日常监管工作实行 四化 即 网格化、格式化、痕迹化、信息化 ，做到了监管工作责任到人，监管标准统一，监管工作有记录。五是落实学校食堂首席食品安全管理员、餐饮服务单位食品安全管理员主体责任。指导和督促学校食堂首席食品安全管理员、餐饮服务单位食品安全管理员落实晨检制度、进货查验台账制度、食品采购索证索票制度、餐饮具的消毒制度、食品留样制度、食品储存制度、餐厨垃圾处理制度以及从业人员的健康管理培训制度;六是逐步推进餐饮服务单位食品安全量化分级管理工作，将监督量化分级管理作为日常监督检查的重要手段，到20 年5月底，持证餐饮服务单位动态评定工作达30%;七是切实做好了党代会、人代会、政协会，元旦、五一、端午节，高中考等重大节庆活动餐饮服务食品安全保障工作。</w:t>
      </w:r>
    </w:p>
    <w:p>
      <w:pPr>
        <w:ind w:left="0" w:right="0" w:firstLine="560"/>
        <w:spacing w:before="450" w:after="450" w:line="312" w:lineRule="auto"/>
      </w:pPr>
      <w:r>
        <w:rPr>
          <w:rFonts w:ascii="宋体" w:hAnsi="宋体" w:eastAsia="宋体" w:cs="宋体"/>
          <w:color w:val="000"/>
          <w:sz w:val="28"/>
          <w:szCs w:val="28"/>
        </w:rPr>
        <w:t xml:space="preserve">2、开展流通环节食品安全监管，确保流通领域的食品安全。一是加强农村食品市场监管，以城乡结合部、乡(村)镇、批发市场、集贸市场、商场、超市、食品(杂)店、农村旅游景点、长途汽车站等为重点区域，以消费者申诉举报集中的食品和食品添加剂为重点品种，杜绝不合格食品、过期食品、 三无 食品和假冒、仿冒食品进入农村市场，取缔无照经营，切实维护农村食品市场秩序。共出动执法人员1681人次，检查农村市场 60个，检查经营户1465户，食品抽检16批次，查处食品违法案件6件，取缔农村食品市场无照经营12户，办理食品流通许可证68户;二是加强了对婴幼儿配方乳粉销售监督管理，印制并免费发放了专用的绿底白字黑体的 婴幼儿配方乳粉销售专柜(区) 的标示和幼儿配方乳粉销售台账各1000张(本)，要求经营户索取乳粉批发商或者厂家的经营资质和联系方式，乳粉每个批次的检验报告、进货发票和按照要求做好台账登记工作，对申请经营婴幼儿配方乳粉的实行专门核查和单项审核，达不到要求和标准的坚决不予核准;三是认真开展超过保质期食品整治工作，。要求每个食品经营户必须建立食品下架退市记录台账，认真做好不合格食品、临界期食品的退市下架登记，加大对销售过期食品的查处力度。我局对销售过期食品的行为实行 零容忍 ，要求发现一起查处一起，共出动执法人员 243 次，执法车辆 56 台次，检查食品经营户 845户，查获销毁过期食品65公斤，立案调查3件;四是开展 注水肉 专项整治。我局以富食药监食〔20 〕3号文件及时转发到各股室所队，要求进一步建立健全各项规章制度，完善工作责任机制，加大市场监管力度，将集中执法和日常检查相结合，保持监管治理的常态化。在专项整治行动中，全局共出动车辆45台次，人员162人次，检查农贸市场113个，猪牛肉经营户493家，抽样检测鲜猪肉8个批次，检查期间未发现有销售 注水猪、牛肉 等违法行为;五是大力开展了进口牛羊肉、儿童鱼肝油、 问题奶粉清理 、酒类市场、校园周边、熟肉制品整治等专项整治工作。据统计：今年上半年出动执法人员1998 人次，出动执法车辆 385 台次，检查食品经营户 4074户次，取缔无照13户，责令改正23户，抽样检验 16个 批次食品。立案查处食品案件28件，已结案5件，处罚2万余元。查扣各类不合格食品268.7公斤，捣毁售假窝点1个。</w:t>
      </w:r>
    </w:p>
    <w:p>
      <w:pPr>
        <w:ind w:left="0" w:right="0" w:firstLine="560"/>
        <w:spacing w:before="450" w:after="450" w:line="312" w:lineRule="auto"/>
      </w:pPr>
      <w:r>
        <w:rPr>
          <w:rFonts w:ascii="宋体" w:hAnsi="宋体" w:eastAsia="宋体" w:cs="宋体"/>
          <w:color w:val="000"/>
          <w:sz w:val="28"/>
          <w:szCs w:val="28"/>
        </w:rPr>
        <w:t xml:space="preserve">3、开展食品生产监管，确保食品源头的安全。一是建立企业基础数据库，我县共有获得食品生产许可证企业89户，食品生产许可证105张，食品生产加工小作坊151户，产品涉及酒类、调味品、大米、食用油脂、糖果制品、饮料、糕点、肉制品、酱腌菜等9个行业;二是开展监管巡查，确保安全底线。主要检查生产单位的厂区和周围环境卫生条件、健康证明、生产工艺流程、制度和记录、产品标识、出厂检验等内容，截止目前，共巡查食品生产企业178户次;三是扎实开展 亮剑行动 ，组织开展了6次专项检查和整治，即腌腊制品专项检查、企业落实食品出厂检验专项检查、明胶专项检查、大米专项检查、白酒专项整治、大桶水专项检查，共采样8个批次，其中，腌腊制品均合格，另5个批次大桶水正在检验过程中。通过专项检查和整治，食品出厂检验落实情况有了一定好转，食品生产企业遵章守法意识有了进一步加强。</w:t>
      </w:r>
    </w:p>
    <w:p>
      <w:pPr>
        <w:ind w:left="0" w:right="0" w:firstLine="560"/>
        <w:spacing w:before="450" w:after="450" w:line="312" w:lineRule="auto"/>
      </w:pPr>
      <w:r>
        <w:rPr>
          <w:rFonts w:ascii="宋体" w:hAnsi="宋体" w:eastAsia="宋体" w:cs="宋体"/>
          <w:color w:val="000"/>
          <w:sz w:val="28"/>
          <w:szCs w:val="28"/>
        </w:rPr>
        <w:t xml:space="preserve">(二)开展药品、医疗器械、化妆品安全监管。</w:t>
      </w:r>
    </w:p>
    <w:p>
      <w:pPr>
        <w:ind w:left="0" w:right="0" w:firstLine="560"/>
        <w:spacing w:before="450" w:after="450" w:line="312" w:lineRule="auto"/>
      </w:pPr>
      <w:r>
        <w:rPr>
          <w:rFonts w:ascii="宋体" w:hAnsi="宋体" w:eastAsia="宋体" w:cs="宋体"/>
          <w:color w:val="000"/>
          <w:sz w:val="28"/>
          <w:szCs w:val="28"/>
        </w:rPr>
        <w:t xml:space="preserve">1、加强了药品(药包材)生产监管，从源头确保药品质量。加强辖区内 省旺林堂药业有限公司和自贡鸿鹤制药有限公司晨光生产区的监督检查。一是严格了药品生产全过程、全品种和全批号监管;二是强化了对药品生产企业现场监督检查;三是加强了基本药物生产质量监管，重点对 省旺林堂药业有限公司生产基药现场批监督投料;四是加强了驻厂监督，主要监督生产企业购进原辅料(含中药材、中药饮片)、药包材的管理，上半年对辖区内两生产企业共监督16次，填写日常监督检查记录12份、生产投料现场检查记录12份。同时加强了对自贡市红星塑胶有限公司日常监督，重点监督检查药包材生产企业是否按照产品注册时的要求坚持质量保证体系始终到，上半年共监督检查2次。</w:t>
      </w:r>
    </w:p>
    <w:p>
      <w:pPr>
        <w:ind w:left="0" w:right="0" w:firstLine="560"/>
        <w:spacing w:before="450" w:after="450" w:line="312" w:lineRule="auto"/>
      </w:pPr>
      <w:r>
        <w:rPr>
          <w:rFonts w:ascii="宋体" w:hAnsi="宋体" w:eastAsia="宋体" w:cs="宋体"/>
          <w:color w:val="000"/>
          <w:sz w:val="28"/>
          <w:szCs w:val="28"/>
        </w:rPr>
        <w:t xml:space="preserve">2、加强药品经营企业、批发企业、零售企业的监管，进一步规范了药品流通秩序。一是加强宣传培训，新修订《药品经营质量管理规范》贯彻实施工作。4月举办全县药品医疗器械生产经营单位负责人350余人参加了培训，对20xx年度评定的富顺县富州大药房等21家药店为药品安全文明诚信示范店进行现场授牌，对新版GSP认证相关内容和药品零售企业113项现场检查项目逐项作了培训讲解。同时5月 6月，我局分别深入辖区内8个监管所对辖区药品经营企业(含农村便民药房)实施GSP情况再次进行现场指导培训，以多媒体方式进行认真讲解，帮助企业按新版GSP要求进行软硬件改造，促进我县药品经营企业的健康发展。共举办8场培训会，培训药品经营企业(含农村便民药房)350家次，从业人员500人次;二是加强药品批发企业的监管，对 省自贡先锋医药有限公司、 省富顺中兴药业有限公司2家药品批发企业的监管，重点是对经营的基本药物质量安全监管，共监督检查2家批发4家次;三是加强了对药品零售企业监管。上半年共检查药品经营单位312家次，做到了100%全覆盖。</w:t>
      </w:r>
    </w:p>
    <w:p>
      <w:pPr>
        <w:ind w:left="0" w:right="0" w:firstLine="560"/>
        <w:spacing w:before="450" w:after="450" w:line="312" w:lineRule="auto"/>
      </w:pPr>
      <w:r>
        <w:rPr>
          <w:rFonts w:ascii="宋体" w:hAnsi="宋体" w:eastAsia="宋体" w:cs="宋体"/>
          <w:color w:val="000"/>
          <w:sz w:val="28"/>
          <w:szCs w:val="28"/>
        </w:rPr>
        <w:t xml:space="preserve">3、加强基本药物和医疗器械的监管，开展药品安全性监测工作。一是我局于5月8日举行了全县药品医疗器械安全性监测暨法规培训工作会，全县县级医疗机构、镇乡卫生院、民营医院、个体诊所及医疗器械经营企业分管领导和药械科负责人共计150余人参加了培训会;二是按照《20 年富顺县药品医疗器械化妆品安全监管工作方案》的要求，各所加强了对片区内所有涉药涉械的医疗机构(县、镇、乡卫生院，民营医院，个体诊所，村卫生室，学校、厂矿医务室，计生服务站)的监督检查。1-6月共检查县级医疗机构8家次，民营医院14家次，乡镇卫生院39家次，村级别卫生室324家次。三是开展药品安全性监测和医疗器械不良事件。截止6月10日，上报药品安全性报告129例;医疗器械不良事件7例。四是加强药品医疗器械广告的监测。通过对富顺电视台及辖区内的药品经营企业、街道、小报的监测管理，1-5月发现违法药品2例、化妆品1例、非药品冒充药品的广告1例广告，并对发现的违法广告及时移送工商部门进行处理。五是加强医疗器械经营使用单位的监管，检查医疗器械专营企业48。整个专项行动我局共出动执法人员148人次，车辆36台次，检查角膜接触镜及天然胶乳橡胶避孕套经营使用单位128家。</w:t>
      </w:r>
    </w:p>
    <w:p>
      <w:pPr>
        <w:ind w:left="0" w:right="0" w:firstLine="560"/>
        <w:spacing w:before="450" w:after="450" w:line="312" w:lineRule="auto"/>
      </w:pPr>
      <w:r>
        <w:rPr>
          <w:rFonts w:ascii="宋体" w:hAnsi="宋体" w:eastAsia="宋体" w:cs="宋体"/>
          <w:color w:val="000"/>
          <w:sz w:val="28"/>
          <w:szCs w:val="28"/>
        </w:rPr>
        <w:t xml:space="preserve">4、加强疫苗的监督力度，确保了疫苗质量安全。严格按照《药品管理法》、《疫苗流通和预防接种管理条例》等规定，对疫苗在储存、运输、供应、销售、分发和使用等环节中的质量加强了监督检查，上半年检查疾病预防控制中心2次，检查疫苗经营使用单位45家次。</w:t>
      </w:r>
    </w:p>
    <w:p>
      <w:pPr>
        <w:ind w:left="0" w:right="0" w:firstLine="560"/>
        <w:spacing w:before="450" w:after="450" w:line="312" w:lineRule="auto"/>
      </w:pPr>
      <w:r>
        <w:rPr>
          <w:rFonts w:ascii="宋体" w:hAnsi="宋体" w:eastAsia="宋体" w:cs="宋体"/>
          <w:color w:val="000"/>
          <w:sz w:val="28"/>
          <w:szCs w:val="28"/>
        </w:rPr>
        <w:t xml:space="preserve">5、加强特殊药品专项整治，为确保端午节期间药品安全，开展了以 雄黄 为主的医疗用毒性药品专项整治。一是制定了专项行动方案，要求各镇乡政府和食品药品监管所要周密部署，密切配合，组织执法人员加强辖区集贸市场和零售药店非法经营雄黄以及生川草乌的监管;二是强化拉网式检查与驻点监管相结合，突出重点，开展整治;三是强化宣传与处罚相结合，各镇乡要在农贸市场等地都悬挂 禁止非法销售雄黄，禁止引用雄黄酒，预防中毒 的宣传标语;各基层所要加大对违法销售雄黄违法行为查处。四是强化检查与巡查相结合，端午节放假期间，县药监局执法人员分成六个组，分别由班子成员带队，主要对城区集贸市场和各镇乡非法销售雄黄等医疗用毒性药品的行为进行巡查和检查。此次专项整治行动为期8天，检查了26个乡镇及集贸市场、农贸市场40个，发放、张贴关于端午节期间禁止饮用雄黄酒的宣传单5000张，共出动执法车辆72台次，执法人员176人次，在场镇挂横幅标语34幅，，端掉雄黄零售摊点67个，收缴雄黄26.5公斤，确保了今年端午节未发生饮雄黄酒中毒事件的发生，保障节日期间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(三)依法行政审批，简化审批，服务群众。</w:t>
      </w:r>
    </w:p>
    <w:p>
      <w:pPr>
        <w:ind w:left="0" w:right="0" w:firstLine="560"/>
        <w:spacing w:before="450" w:after="450" w:line="312" w:lineRule="auto"/>
      </w:pPr>
      <w:r>
        <w:rPr>
          <w:rFonts w:ascii="宋体" w:hAnsi="宋体" w:eastAsia="宋体" w:cs="宋体"/>
          <w:color w:val="000"/>
          <w:sz w:val="28"/>
          <w:szCs w:val="28"/>
        </w:rPr>
        <w:t xml:space="preserve">为切实践行党的群众路线教育实践活动，我局进一步规范和简化餐饮服务和食品流通许可的申请受理、现场核查、资料收集、审批签字、证件发放、意见反馈等工作，将中、小型餐饮服务单位和食品经营单位的申请办理证件和培训等工作下放到了8个片区食品药品监管所实施，截至目前，共审批许可颁发《餐饮服务许可证》198张，《食品流通许可证》393张。</w:t>
      </w:r>
    </w:p>
    <w:p>
      <w:pPr>
        <w:ind w:left="0" w:right="0" w:firstLine="560"/>
        <w:spacing w:before="450" w:after="450" w:line="312" w:lineRule="auto"/>
      </w:pPr>
      <w:r>
        <w:rPr>
          <w:rFonts w:ascii="宋体" w:hAnsi="宋体" w:eastAsia="宋体" w:cs="宋体"/>
          <w:color w:val="000"/>
          <w:sz w:val="28"/>
          <w:szCs w:val="28"/>
        </w:rPr>
        <w:t xml:space="preserve">(四)严格执法，重拳出击，坚决打击食品药品违法行为。</w:t>
      </w:r>
    </w:p>
    <w:p>
      <w:pPr>
        <w:ind w:left="0" w:right="0" w:firstLine="560"/>
        <w:spacing w:before="450" w:after="450" w:line="312" w:lineRule="auto"/>
      </w:pPr>
      <w:r>
        <w:rPr>
          <w:rFonts w:ascii="宋体" w:hAnsi="宋体" w:eastAsia="宋体" w:cs="宋体"/>
          <w:color w:val="000"/>
          <w:sz w:val="28"/>
          <w:szCs w:val="28"/>
        </w:rPr>
        <w:t xml:space="preserve">一是不断增强食品安全监管合力，按照 标本兼治，着力治本 的原则，狠抓风险大排查、隐患大治理，问题大整改。加大食品药品市场巡查力度，增加巡查频次，重点对食品安全问题易发和高发的生产经营场所、生产经营条件、食品标签、企业主体责任等加强监督，及时处置，消除隐患于萌芽状态。严格按照方案狠抓落实，加大查处力度和责任追究力度。现在已立案38件，其中食品类案件28件，药品类案件3件，医疗器械类案件7件，已办结20件，收缴罚没款53256.8元。当场处罚14件。对去年年末抽检不合格的12家餐饮服务单位统一进行了立案查处。抽检中发现不合格食品3件，已进行了立案查处或移送公安部门查处。对1起销售假药案和1起亚硝酸盐食物中毒案件因涉嫌犯罪已移送至富顺县公安局立案调查。开展了药品抽验工作，目前已送自贡市食品药品检验所18批次药品进行检验。发查询函4件，查询6个批次的产品，已收到回函3件，4批次产品为假冒，已立案查处。全局共处理投诉举报32件，其中食品类举报29件，药品类举报2 件，医疗器械类1件。二是认真处理了调查省长信箱交办的1起豆花蘸水举报和市局交办的2起举报投诉函件，并在第一时间向当事人通报了处理结果，当事人对处理结果普遍比较满意，没有发生越级投诉举报事件。三是及时对飞龙镇童三饭店食物中毒事件进行了处置。4月4日发生的飞龙镇童三饭店食物中毒事件，对我局应急处置是个综合的考验，接报后，局执法人员在第一时间赶赴现场，领导全程参与处置，迅速控制了局面，妥善对食物中毒人员进行了救治，及时准确的发布了食物中毒事件信息。我局食物中毒事故应急处置得到了省、市、县相关部门的肯定。事后，经与省局、市局、县法制办多次沟通协商，对飞龙镇童三饭店未经许可经营凉菜的行为给予罚款18000元的行政处罚。</w:t>
      </w:r>
    </w:p>
    <w:p>
      <w:pPr>
        <w:ind w:left="0" w:right="0" w:firstLine="560"/>
        <w:spacing w:before="450" w:after="450" w:line="312" w:lineRule="auto"/>
      </w:pPr>
      <w:r>
        <w:rPr>
          <w:rFonts w:ascii="宋体" w:hAnsi="宋体" w:eastAsia="宋体" w:cs="宋体"/>
          <w:color w:val="000"/>
          <w:sz w:val="28"/>
          <w:szCs w:val="28"/>
        </w:rPr>
        <w:t xml:space="preserve">六、深化 领导挂点、部门包村、干部帮户 活动</w:t>
      </w:r>
    </w:p>
    <w:p>
      <w:pPr>
        <w:ind w:left="0" w:right="0" w:firstLine="560"/>
        <w:spacing w:before="450" w:after="450" w:line="312" w:lineRule="auto"/>
      </w:pPr>
      <w:r>
        <w:rPr>
          <w:rFonts w:ascii="宋体" w:hAnsi="宋体" w:eastAsia="宋体" w:cs="宋体"/>
          <w:color w:val="000"/>
          <w:sz w:val="28"/>
          <w:szCs w:val="28"/>
        </w:rPr>
        <w:t xml:space="preserve">按县上安排，我局确定分管领导和具体驻村干部(兼)，开展对定点帮乡骑龙镇观音村燕岩村和联系社区富世镇宋渡社区帮扶工作。一是深入开展春节慰问活动，对定点联系的宋渡社区和定点帮乡观音村的贫困党员、贫困家庭开展送温暖献爱心活动，共提供资金2400元;二是在 6 1 儿童节前夕，我局到骑龙镇政府、观音小学开展了慰问留守儿童及贫困党员群众活动，共送慰问金6000元人民币。三是对骑龙镇燕岩村37户计生三结合对象开展帮扶活动。</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市局及县委、政府的正确领导和大力支持下，坚持“以监督为中心，监、帮、助相结合”的工作方针，团结一致，扎实苦干，锐意进取，开拓创新，内提素质，外树形象，在机关内部建设和药监中心工作上都取得了较好的成绩。现把上半年的各方面工作汇报如下：</w:t>
      </w:r>
    </w:p>
    <w:p>
      <w:pPr>
        <w:ind w:left="0" w:right="0" w:firstLine="560"/>
        <w:spacing w:before="450" w:after="450" w:line="312" w:lineRule="auto"/>
      </w:pPr>
      <w:r>
        <w:rPr>
          <w:rFonts w:ascii="宋体" w:hAnsi="宋体" w:eastAsia="宋体" w:cs="宋体"/>
          <w:color w:val="000"/>
          <w:sz w:val="28"/>
          <w:szCs w:val="28"/>
        </w:rPr>
        <w:t xml:space="preserve">一、初步完成了食品药品监管机构的体制改革</w:t>
      </w:r>
    </w:p>
    <w:p>
      <w:pPr>
        <w:ind w:left="0" w:right="0" w:firstLine="560"/>
        <w:spacing w:before="450" w:after="450" w:line="312" w:lineRule="auto"/>
      </w:pPr>
      <w:r>
        <w:rPr>
          <w:rFonts w:ascii="宋体" w:hAnsi="宋体" w:eastAsia="宋体" w:cs="宋体"/>
          <w:color w:val="000"/>
          <w:sz w:val="28"/>
          <w:szCs w:val="28"/>
        </w:rPr>
        <w:t xml:space="preserve">20__年6月12日，在市局及县委、县政府高度重视下,赣榆食品药品监督管理局挂牌成立。食品药品监管机构的建立，标志着监管职能进入了一个新的发展阶段。围绕新的职能，我局将按照新机构、新观念、新思路、新举措、新方法、新气象的要求，在深化改革，加强监管，强化服务上下功夫，不负使命，创造性地开展工作，促进监管水平向上一个新的层次。</w:t>
      </w:r>
    </w:p>
    <w:p>
      <w:pPr>
        <w:ind w:left="0" w:right="0" w:firstLine="560"/>
        <w:spacing w:before="450" w:after="450" w:line="312" w:lineRule="auto"/>
      </w:pPr>
      <w:r>
        <w:rPr>
          <w:rFonts w:ascii="宋体" w:hAnsi="宋体" w:eastAsia="宋体" w:cs="宋体"/>
          <w:color w:val="000"/>
          <w:sz w:val="28"/>
          <w:szCs w:val="28"/>
        </w:rPr>
        <w:t xml:space="preserve">二、以先进性教育为契机，全面推进机关党建工作</w:t>
      </w:r>
    </w:p>
    <w:p>
      <w:pPr>
        <w:ind w:left="0" w:right="0" w:firstLine="560"/>
        <w:spacing w:before="450" w:after="450" w:line="312" w:lineRule="auto"/>
      </w:pPr>
      <w:r>
        <w:rPr>
          <w:rFonts w:ascii="宋体" w:hAnsi="宋体" w:eastAsia="宋体" w:cs="宋体"/>
          <w:color w:val="000"/>
          <w:sz w:val="28"/>
          <w:szCs w:val="28"/>
        </w:rPr>
        <w:t xml:space="preserve">局党组根据县委先进性教育活动领导小组的统一安排部署，紧密结合本局实际情况，周密安排我局的保持共产党员先进性教育活动。我们以高度的政治责任感，饱满的精神状态，扎实有效的措施，顺利完成了先进性教育活动的各项工作任务，做到了开展先教活动和日常监管工作“两不误、两促进”，被县机关工委评为第一批先进性教育活动先进单位。在先进性教育活动中，局领导班子带头学习，带头查摆问题，带头整改提高，为广大党员做出了表率。通过开展教育活动，我局党员素质有了很大提高，先锋模范作用进一步体现，党性明显增强，工作作风进一步转变，工作积极性明显提高，全体党员在工作中涌现了强大的动力，推动了各项工作有了新进展。</w:t>
      </w:r>
    </w:p>
    <w:p>
      <w:pPr>
        <w:ind w:left="0" w:right="0" w:firstLine="560"/>
        <w:spacing w:before="450" w:after="450" w:line="312" w:lineRule="auto"/>
      </w:pPr>
      <w:r>
        <w:rPr>
          <w:rFonts w:ascii="宋体" w:hAnsi="宋体" w:eastAsia="宋体" w:cs="宋体"/>
          <w:color w:val="000"/>
          <w:sz w:val="28"/>
          <w:szCs w:val="28"/>
        </w:rPr>
        <w:t xml:space="preserve">三、以创建文明单位为目标，扎实有效的开展文明创建工作</w:t>
      </w:r>
    </w:p>
    <w:p>
      <w:pPr>
        <w:ind w:left="0" w:right="0" w:firstLine="560"/>
        <w:spacing w:before="450" w:after="450" w:line="312" w:lineRule="auto"/>
      </w:pPr>
      <w:r>
        <w:rPr>
          <w:rFonts w:ascii="宋体" w:hAnsi="宋体" w:eastAsia="宋体" w:cs="宋体"/>
          <w:color w:val="000"/>
          <w:sz w:val="28"/>
          <w:szCs w:val="28"/>
        </w:rPr>
        <w:t xml:space="preserve">我局始终把文明创建工作提上全局工作的主要议事日程，紧抓不放，并以创建文明单位为动力，全面推动各项工作的开展。将“依法治药为人民，优质服务创一流”作为创建文明单位的目标，通过建章立制，规范管理，创新载体、丰富内容等一系列措施，推进文明单位和文明行业创建，并取得了显著成绩。4月12日通过了市级文明单位考核验收。</w:t>
      </w:r>
    </w:p>
    <w:p>
      <w:pPr>
        <w:ind w:left="0" w:right="0" w:firstLine="560"/>
        <w:spacing w:before="450" w:after="450" w:line="312" w:lineRule="auto"/>
      </w:pPr>
      <w:r>
        <w:rPr>
          <w:rFonts w:ascii="宋体" w:hAnsi="宋体" w:eastAsia="宋体" w:cs="宋体"/>
          <w:color w:val="000"/>
          <w:sz w:val="28"/>
          <w:szCs w:val="28"/>
        </w:rPr>
        <w:t xml:space="preserve">四、加大药品监督执法工作力度</w:t>
      </w:r>
    </w:p>
    <w:p>
      <w:pPr>
        <w:ind w:left="0" w:right="0" w:firstLine="560"/>
        <w:spacing w:before="450" w:after="450" w:line="312" w:lineRule="auto"/>
      </w:pPr>
      <w:r>
        <w:rPr>
          <w:rFonts w:ascii="宋体" w:hAnsi="宋体" w:eastAsia="宋体" w:cs="宋体"/>
          <w:color w:val="000"/>
          <w:sz w:val="28"/>
          <w:szCs w:val="28"/>
        </w:rPr>
        <w:t xml:space="preserve">(一)、强力推进农村药品“两网”建设</w:t>
      </w:r>
    </w:p>
    <w:p>
      <w:pPr>
        <w:ind w:left="0" w:right="0" w:firstLine="560"/>
        <w:spacing w:before="450" w:after="450" w:line="312" w:lineRule="auto"/>
      </w:pPr>
      <w:r>
        <w:rPr>
          <w:rFonts w:ascii="宋体" w:hAnsi="宋体" w:eastAsia="宋体" w:cs="宋体"/>
          <w:color w:val="000"/>
          <w:sz w:val="28"/>
          <w:szCs w:val="28"/>
        </w:rPr>
        <w:t xml:space="preserve">1、“四位一体”健全监督网络</w:t>
      </w:r>
    </w:p>
    <w:p>
      <w:pPr>
        <w:ind w:left="0" w:right="0" w:firstLine="560"/>
        <w:spacing w:before="450" w:after="450" w:line="312" w:lineRule="auto"/>
      </w:pPr>
      <w:r>
        <w:rPr>
          <w:rFonts w:ascii="宋体" w:hAnsi="宋体" w:eastAsia="宋体" w:cs="宋体"/>
          <w:color w:val="000"/>
          <w:sz w:val="28"/>
          <w:szCs w:val="28"/>
        </w:rPr>
        <w:t xml:space="preserve">建立了“政府领导、药监为主，部门配合，群众参与”的“四位一体”县、镇、村三级药品监督网络，将监管触角延伸到农村最基层。一是加强组织领导，明确了县、镇、村三级监督网工作职责，县级药监机构根据全县药品市场现状制定工作目标，确定工作重点，考核镇村两级“两网”建设工作;镇协管员办公室根据县药监机构部署，经常性深入药品经营、使用单位了解药品质量动态，宣传药品管理法律、法规，上报药品质量信息表，指导村级网工作;村级网及时反映药品质量信息情况，游医药贩活动情况，群众呼声等。二是广泛发动群众。目前已在全县18个镇聘请了140名药品协管员，441个行政村聘请了407名药品信息员。20__年6月12日食品药品监督管理局挂牌后，为加强食品药品的监管，又从26家乡镇卫生院中聘请了26名食品药品监督协管员，颁发了聘书和协管员证，这样就构建了一个纵向到底，横向到边的食品药品的三级监管网络。三是为保证网络协调高速运转，具有可靠性和效率性，建立了网络运行保障机制。明确协管员、信息员工作责任，做到责任到人，以责促为，实行协管员、信息员两年一聘制;建立考核奖惩制，对于成绩显著者给予精神奖励和物质奖励。同时为充分调动药品协管员信息员工作积极性，通过协调，部分乡镇根据实际抽出部分资金，给予协管员信息员每月100-150元补助。</w:t>
      </w:r>
    </w:p>
    <w:p>
      <w:pPr>
        <w:ind w:left="0" w:right="0" w:firstLine="560"/>
        <w:spacing w:before="450" w:after="450" w:line="312" w:lineRule="auto"/>
      </w:pPr>
      <w:r>
        <w:rPr>
          <w:rFonts w:ascii="宋体" w:hAnsi="宋体" w:eastAsia="宋体" w:cs="宋体"/>
          <w:color w:val="000"/>
          <w:sz w:val="28"/>
          <w:szCs w:val="28"/>
        </w:rPr>
        <w:t xml:space="preserve">2、“四项并举”完善供应网络</w:t>
      </w:r>
    </w:p>
    <w:p>
      <w:pPr>
        <w:ind w:left="0" w:right="0" w:firstLine="560"/>
        <w:spacing w:before="450" w:after="450" w:line="312" w:lineRule="auto"/>
      </w:pPr>
      <w:r>
        <w:rPr>
          <w:rFonts w:ascii="宋体" w:hAnsi="宋体" w:eastAsia="宋体" w:cs="宋体"/>
          <w:color w:val="000"/>
          <w:sz w:val="28"/>
          <w:szCs w:val="28"/>
        </w:rPr>
        <w:t xml:space="preserve">一是实行“招标资质审查制”。自20__年，县政府规定了县、镇两级医疗机构用药必须全部通过县政府药品招标采购中心招标采购。我局通过严格招标商资质审定，对全县32家县、镇医疗机构进行定期不定期拉网式检查。二是规范药品“代购制”。与卫生部门联合制定《赣榆县镇卫生院药品代购管理办法》及《赣榆县镇卫生院为村卫生室统一代购药品验收细则》，26家乡镇卫生院先后投资近百万元加强软硬件建设，全部通过验收。三是引导“连锁配送制”。目前，全县已发展2家连锁企业，连锁门面40家，占全县药品零售企业40%。四是严格药品“直配制”。积极支持鼓励药品零售企业向镇村发展。目前全县零售药店由建局前的13家发展到119家，镇村两级占75%(其中镇级55家，村级34家)，保证群众能及时方便的买到物美价廉的药品。</w:t>
      </w:r>
    </w:p>
    <w:p>
      <w:pPr>
        <w:ind w:left="0" w:right="0" w:firstLine="560"/>
        <w:spacing w:before="450" w:after="450" w:line="312" w:lineRule="auto"/>
      </w:pPr>
      <w:r>
        <w:rPr>
          <w:rFonts w:ascii="宋体" w:hAnsi="宋体" w:eastAsia="宋体" w:cs="宋体"/>
          <w:color w:val="000"/>
          <w:sz w:val="28"/>
          <w:szCs w:val="28"/>
        </w:rPr>
        <w:t xml:space="preserve">(二)、有的放矢开展药品执法监督工作</w:t>
      </w:r>
    </w:p>
    <w:p>
      <w:pPr>
        <w:ind w:left="0" w:right="0" w:firstLine="560"/>
        <w:spacing w:before="450" w:after="450" w:line="312" w:lineRule="auto"/>
      </w:pPr>
      <w:r>
        <w:rPr>
          <w:rFonts w:ascii="宋体" w:hAnsi="宋体" w:eastAsia="宋体" w:cs="宋体"/>
          <w:color w:val="000"/>
          <w:sz w:val="28"/>
          <w:szCs w:val="28"/>
        </w:rPr>
        <w:t xml:space="preserve">1、积极开展专项执法检查活动</w:t>
      </w:r>
    </w:p>
    <w:p>
      <w:pPr>
        <w:ind w:left="0" w:right="0" w:firstLine="560"/>
        <w:spacing w:before="450" w:after="450" w:line="312" w:lineRule="auto"/>
      </w:pPr>
      <w:r>
        <w:rPr>
          <w:rFonts w:ascii="宋体" w:hAnsi="宋体" w:eastAsia="宋体" w:cs="宋体"/>
          <w:color w:val="000"/>
          <w:sz w:val="28"/>
          <w:szCs w:val="28"/>
        </w:rPr>
        <w:t xml:space="preserve">一是根据市局稽查专题会议和《关于开展基层药品质量大检查的紧急通知》的精神，于20__年3月15日-20__年6月30日，开展了基层药品质量的检查活动。 在局党组的统一指挥下，各科室通力配合，统一步调，形成合力，加大对各种违法违规行为的打击力度，努力实现药品市场秩序进一步规范。二是在市局的统一部署下，我局从20__年3月4日至20__年4月3日开展了为期一个月的生物专项检查活动。通过专项检查提高了我县疾病预防控制机构和医疗机构对生物制品的管理和养护的重视，有效的遏制了不合格生物制品用于人体，保障了人民群众用药安全有效。三是根据省、市局要求 ，我局从20__年4月20日到5月13日，积极会同邮政、公安部门在全县范围开展了打击利用邮政渠道邮售假药违法犯罪活动的专项检查活动。四是开展了查处假冒藏药专项检查活动。五是开展了医疗器械标签、证明书专项检查活动。六是开展了疫苗监管专项检查。上半年共出动执法人员900人次，检查单位240家，查处各类案件122件，没收假劣药品、医疗器械56中次，罚没款42.78万元。</w:t>
      </w:r>
    </w:p>
    <w:p>
      <w:pPr>
        <w:ind w:left="0" w:right="0" w:firstLine="560"/>
        <w:spacing w:before="450" w:after="450" w:line="312" w:lineRule="auto"/>
      </w:pPr>
      <w:r>
        <w:rPr>
          <w:rFonts w:ascii="宋体" w:hAnsi="宋体" w:eastAsia="宋体" w:cs="宋体"/>
          <w:color w:val="000"/>
          <w:sz w:val="28"/>
          <w:szCs w:val="28"/>
        </w:rPr>
        <w:t xml:space="preserve">2、完善制度，严抓管理，规范执法</w:t>
      </w:r>
    </w:p>
    <w:p>
      <w:pPr>
        <w:ind w:left="0" w:right="0" w:firstLine="560"/>
        <w:spacing w:before="450" w:after="450" w:line="312" w:lineRule="auto"/>
      </w:pPr>
      <w:r>
        <w:rPr>
          <w:rFonts w:ascii="宋体" w:hAnsi="宋体" w:eastAsia="宋体" w:cs="宋体"/>
          <w:color w:val="000"/>
          <w:sz w:val="28"/>
          <w:szCs w:val="28"/>
        </w:rPr>
        <w:t xml:space="preserve">我局严格按照年初制定的《连云港市赣榆药品监督管理局稽查科行政案件办理制度(暂行)》、《连云港市赣榆药品监督管理局行政案件审议和审批制度(暂行)》、《药品监督行政执法重大案件报备制度》等规定，规范稽查执法行为。执法人员突出依法行政、文明执法。同时今年我局稽查科实行责任区内大队长负责制，并启用了《药品监督行政执法案件转办单》、《稽查工作日志》、《稽查工作督办单》等制度，使稽查工作一日一统计，一件一落实，有效的提高了工作效率。</w:t>
      </w:r>
    </w:p>
    <w:p>
      <w:pPr>
        <w:ind w:left="0" w:right="0" w:firstLine="560"/>
        <w:spacing w:before="450" w:after="450" w:line="312" w:lineRule="auto"/>
      </w:pPr>
      <w:r>
        <w:rPr>
          <w:rFonts w:ascii="宋体" w:hAnsi="宋体" w:eastAsia="宋体" w:cs="宋体"/>
          <w:color w:val="000"/>
          <w:sz w:val="28"/>
          <w:szCs w:val="28"/>
        </w:rPr>
        <w:t xml:space="preserve">(三)、加强日常监管，提高监管水平</w:t>
      </w:r>
    </w:p>
    <w:p>
      <w:pPr>
        <w:ind w:left="0" w:right="0" w:firstLine="560"/>
        <w:spacing w:before="450" w:after="450" w:line="312" w:lineRule="auto"/>
      </w:pPr>
      <w:r>
        <w:rPr>
          <w:rFonts w:ascii="宋体" w:hAnsi="宋体" w:eastAsia="宋体" w:cs="宋体"/>
          <w:color w:val="000"/>
          <w:sz w:val="28"/>
          <w:szCs w:val="28"/>
        </w:rPr>
        <w:t xml:space="preserve">一是按期完成药品零售企业GSP认证工作。通过集体培训、个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2024-09-20T03:03:16+08:00</dcterms:created>
  <dcterms:modified xsi:type="dcterms:W3CDTF">2024-09-20T03:03:16+08:00</dcterms:modified>
</cp:coreProperties>
</file>

<file path=docProps/custom.xml><?xml version="1.0" encoding="utf-8"?>
<Properties xmlns="http://schemas.openxmlformats.org/officeDocument/2006/custom-properties" xmlns:vt="http://schemas.openxmlformats.org/officeDocument/2006/docPropsVTypes"/>
</file>