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2024年数学教师教学总结7篇标准</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7篇【标准】工作总结是对过去一个阶段工作的回顾和总结，同时也是总结成绩、认识不足、吸取教训、提升认识和能力的过程，那该怎么去写教师教学总结呢?以下是小编整理的数学教师教学总结，希望可以提供给大家进行参考和借鉴。数学教...</w:t>
      </w:r>
    </w:p>
    <w:p>
      <w:pPr>
        <w:ind w:left="0" w:right="0" w:firstLine="560"/>
        <w:spacing w:before="450" w:after="450" w:line="312" w:lineRule="auto"/>
      </w:pPr>
      <w:r>
        <w:rPr>
          <w:rFonts w:ascii="宋体" w:hAnsi="宋体" w:eastAsia="宋体" w:cs="宋体"/>
          <w:color w:val="000"/>
          <w:sz w:val="28"/>
          <w:szCs w:val="28"/>
        </w:rPr>
        <w:t xml:space="preserve">20_年数学教师教学总结7篇【标准】</w:t>
      </w:r>
    </w:p>
    <w:p>
      <w:pPr>
        <w:ind w:left="0" w:right="0" w:firstLine="560"/>
        <w:spacing w:before="450" w:after="450" w:line="312" w:lineRule="auto"/>
      </w:pPr>
      <w:r>
        <w:rPr>
          <w:rFonts w:ascii="宋体" w:hAnsi="宋体" w:eastAsia="宋体" w:cs="宋体"/>
          <w:color w:val="000"/>
          <w:sz w:val="28"/>
          <w:szCs w:val="28"/>
        </w:rPr>
        <w:t xml:space="preserve">工作总结是对过去一个阶段工作的回顾和总结，同时也是总结成绩、认识不足、吸取教训、提升认识和能力的过程，那该怎么去写教师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数学教师教学总结（精选篇1）</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数学教师教学总结（精选篇2）</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数学教师教学总结（精选篇3）</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数学教师教学总结（精选篇5）</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 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数学教师教学总结（精选篇6）</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三、与备课组教师团结一心，取长不短，做实备课组教研活动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w:t>
      </w:r>
    </w:p>
    <w:p>
      <w:pPr>
        <w:ind w:left="0" w:right="0" w:firstLine="560"/>
        <w:spacing w:before="450" w:after="450" w:line="312" w:lineRule="auto"/>
      </w:pPr>
      <w:r>
        <w:rPr>
          <w:rFonts w:ascii="宋体" w:hAnsi="宋体" w:eastAsia="宋体" w:cs="宋体"/>
          <w:color w:val="000"/>
          <w:sz w:val="28"/>
          <w:szCs w:val="28"/>
        </w:rPr>
        <w:t xml:space="preserve">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③、对照课本上的例题，你能否做出课本中的练习题。</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2024-09-19T16:45:10+08:00</dcterms:created>
  <dcterms:modified xsi:type="dcterms:W3CDTF">2024-09-19T16:45:10+08:00</dcterms:modified>
</cp:coreProperties>
</file>

<file path=docProps/custom.xml><?xml version="1.0" encoding="utf-8"?>
<Properties xmlns="http://schemas.openxmlformats.org/officeDocument/2006/custom-properties" xmlns:vt="http://schemas.openxmlformats.org/officeDocument/2006/docPropsVTypes"/>
</file>