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新农村新生活培训总结</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新农村新生活”骨干培训班总结“新农村新生活”培训任务重、持续时间长，各级要积极探索建立长效机制，确保培训目标如期实现。一要加强组织领导。各级要把“新农村新生活”培训任务作为妇联重要工作内容，纳入责任目标考核体系，建立领导责任制，一级抓一...</w:t>
      </w:r>
    </w:p>
    <w:p>
      <w:pPr>
        <w:ind w:left="0" w:right="0" w:firstLine="560"/>
        <w:spacing w:before="450" w:after="450" w:line="312" w:lineRule="auto"/>
      </w:pPr>
      <w:r>
        <w:rPr>
          <w:rFonts w:ascii="宋体" w:hAnsi="宋体" w:eastAsia="宋体" w:cs="宋体"/>
          <w:color w:val="000"/>
          <w:sz w:val="28"/>
          <w:szCs w:val="28"/>
        </w:rPr>
        <w:t xml:space="preserve">1“新农村新生活”骨干培训班总结</w:t>
      </w:r>
    </w:p>
    <w:p>
      <w:pPr>
        <w:ind w:left="0" w:right="0" w:firstLine="560"/>
        <w:spacing w:before="450" w:after="450" w:line="312" w:lineRule="auto"/>
      </w:pPr>
      <w:r>
        <w:rPr>
          <w:rFonts w:ascii="宋体" w:hAnsi="宋体" w:eastAsia="宋体" w:cs="宋体"/>
          <w:color w:val="000"/>
          <w:sz w:val="28"/>
          <w:szCs w:val="28"/>
        </w:rPr>
        <w:t xml:space="preserve">“新农村新生活”培训任务重、持续时间长，各级要积极探索建立长效机制，确保培训目标如期实现。一要加强组织领导。各级要把“新农村新生活”培训任务作为妇联重要工作内容，纳入责任目标考核体系，建立领导责任制，一级抓一级，层层抓落实。二要强化资金保障。目前，XX市县乡三级妇女工作经费全部按要求列入了同级财政预算，最少的乡镇是2.5万元，解决了妇联组织有钱办事的问题，各级妇联要把有限的工作经费用在刀刃上，用在提升广大农村妇女综合素质上，我建议至少拿出5000元作为“新农村、新生活、新农民”教育培训经费，为培训提供资金保障。三要强化督导考核。</w:t>
      </w:r>
    </w:p>
    <w:p>
      <w:pPr>
        <w:ind w:left="0" w:right="0" w:firstLine="560"/>
        <w:spacing w:before="450" w:after="450" w:line="312" w:lineRule="auto"/>
      </w:pPr>
      <w:r>
        <w:rPr>
          <w:rFonts w:ascii="宋体" w:hAnsi="宋体" w:eastAsia="宋体" w:cs="宋体"/>
          <w:color w:val="000"/>
          <w:sz w:val="28"/>
          <w:szCs w:val="28"/>
        </w:rPr>
        <w:t xml:space="preserve">实行层级负责制，根据职责分工，认真制定培训方案，细化培训计划，出台考核办法，层层抓好任务落实。要加大对基层培训工作的指导和检查，及时发现、研究和解决培训中出现的问题，确保培训任务顺利推进。市文明办、市妇联将不定期对培训情况进行督查，通过查看资料、实地查看、个别走访、座谈了解等方式，全面检查“新农村新生活”培训任务落实情况，督查结果将纳入文明县（市、区）测评和乡村文明行动有关考核，并将采取适当形式，对优秀宣讲骨干和工作突出的单位进行表彰。四要注重工作结合。各级妇联要把组织开展“新农村新生活”培训作为服务农村妇女的重要载体，作为提高农村妇女素质的重要途径，整合资源、统筹推进。一是与实施“巾帼成才行动”相结合，通过举办内容丰富、形式多样的培训活动，促进农村妇女成才发展。二是与家庭文明建设工作相结合，把五好文明家庭创建、发展庭院经济、家庭道德、家庭平安、家庭教育等知识融入培训活动中，不断提升农村家庭文明建设水平。三是与推进女性进村“两委”工作相结合。昨天开的大会提出“两个100%和两个提高”目标，通过培训，提高村妇代会主任和妇女骨干的竞选能力、服务能力。四是与打造“水城女性大课堂”妇女教育品牌相结合，把举办“新农村新生活”培训作为重要内容，建立定期举办、档案管理、督导检查等制度，推动讲堂规范化、常态化运作。五是与农村妇女“两癌”免费筛查工作相结合，通过健康知识培训，提高广大妇女的自我保健意识。</w:t>
      </w:r>
    </w:p>
    <w:p>
      <w:pPr>
        <w:ind w:left="0" w:right="0" w:firstLine="560"/>
        <w:spacing w:before="450" w:after="450" w:line="312" w:lineRule="auto"/>
      </w:pPr>
      <w:r>
        <w:rPr>
          <w:rFonts w:ascii="宋体" w:hAnsi="宋体" w:eastAsia="宋体" w:cs="宋体"/>
          <w:color w:val="000"/>
          <w:sz w:val="28"/>
          <w:szCs w:val="28"/>
        </w:rPr>
        <w:t xml:space="preserve">同志们，“新农村新生活”培训是一项惠及广大农村和农民的民生工程，做好这项工作意义深远，责任重大。各级妇联组织和广大妇联干部要把做好培训工作作为践行党的群众路线的具体行动，要把培训活动成效作为检验妇联组织群众工作能力的重要实践，作为服务基层、服务群众、服务妇女的民心工程，以强有力的措施和扎实有效的工作业绩赢得各级党委、政府的重视，赢得广大人民群众的满意和广泛参与，为把聊城建设成为冀鲁豫三省交界科学发展的先行区做出新的更大贡献！</w:t>
      </w:r>
    </w:p>
    <w:p>
      <w:pPr>
        <w:ind w:left="0" w:right="0" w:firstLine="560"/>
        <w:spacing w:before="450" w:after="450" w:line="312" w:lineRule="auto"/>
      </w:pPr>
      <w:r>
        <w:rPr>
          <w:rFonts w:ascii="宋体" w:hAnsi="宋体" w:eastAsia="宋体" w:cs="宋体"/>
          <w:color w:val="000"/>
          <w:sz w:val="28"/>
          <w:szCs w:val="28"/>
        </w:rPr>
        <w:t xml:space="preserve">2新农村新生活”培训总结座谈会上的讲话总结</w:t>
      </w:r>
    </w:p>
    <w:p>
      <w:pPr>
        <w:ind w:left="0" w:right="0" w:firstLine="560"/>
        <w:spacing w:before="450" w:after="450" w:line="312" w:lineRule="auto"/>
      </w:pPr>
      <w:r>
        <w:rPr>
          <w:rFonts w:ascii="宋体" w:hAnsi="宋体" w:eastAsia="宋体" w:cs="宋体"/>
          <w:color w:val="000"/>
          <w:sz w:val="28"/>
          <w:szCs w:val="28"/>
        </w:rPr>
        <w:t xml:space="preserve">今年以来，区宣传、妇联系统做了大量工作，培训取得了良好效果；此次座谈会发言内容丰富、具体、实际，为下一步开展培训提供了很强的借鉴性和指导性。对于明年开展好“新农村新生活”培训工作，提几点要求。一要充分认识“新农村新生活”培训的重要意义。</w:t>
      </w:r>
    </w:p>
    <w:p>
      <w:pPr>
        <w:ind w:left="0" w:right="0" w:firstLine="560"/>
        <w:spacing w:before="450" w:after="450" w:line="312" w:lineRule="auto"/>
      </w:pPr>
      <w:r>
        <w:rPr>
          <w:rFonts w:ascii="宋体" w:hAnsi="宋体" w:eastAsia="宋体" w:cs="宋体"/>
          <w:color w:val="000"/>
          <w:sz w:val="28"/>
          <w:szCs w:val="28"/>
        </w:rPr>
        <w:t xml:space="preserve">“新农村新生活”培训是贯彻落实党的十八大、十八届三中、四中全会精神的重要举措，是实施乡村文明行动的重要内容，是符合当前农村现状和农民群众所需所盼的，是妇联参与党政中心工作的有效载体。各级妇联组织在培训时要紧紧抓住农村思想阵地建设不放松，把贯彻党政方针政策融入到培训活动中，提高她们的精神层次水平。二要抓住农村妇女这个主力群体，精心组织好培训工作。开展活动要有抓手，要有载体，要充分发挥妇女主体作用，强化价值观念的引领。</w:t>
      </w:r>
    </w:p>
    <w:p>
      <w:pPr>
        <w:ind w:left="0" w:right="0" w:firstLine="560"/>
        <w:spacing w:before="450" w:after="450" w:line="312" w:lineRule="auto"/>
      </w:pPr>
      <w:r>
        <w:rPr>
          <w:rFonts w:ascii="宋体" w:hAnsi="宋体" w:eastAsia="宋体" w:cs="宋体"/>
          <w:color w:val="000"/>
          <w:sz w:val="28"/>
          <w:szCs w:val="28"/>
        </w:rPr>
        <w:t xml:space="preserve">在工作措施上，要充分做好各项准备，广泛宣传到位，为培训做好铺垫；在培训形式上，要多种形式互为补充，实施分级分类培训。在培训内容上，要创新思路，有针对性地备课，坚持学以致用。三要持续深入地开展好培训工作，注重实效。培训要与农村实际相结合，注重实用性，真正为农民群众带来实惠；通过培训，要把社会主义核心价值观传播到农村，传递到基层群众思想深处，通过精心安排，切实把“新农村新生活”培训工作抓好抓实，整体推进、全面深化“乡村文明行动”。</w:t>
      </w:r>
    </w:p>
    <w:p>
      <w:pPr>
        <w:ind w:left="0" w:right="0" w:firstLine="560"/>
        <w:spacing w:before="450" w:after="450" w:line="312" w:lineRule="auto"/>
      </w:pPr>
      <w:r>
        <w:rPr>
          <w:rFonts w:ascii="宋体" w:hAnsi="宋体" w:eastAsia="宋体" w:cs="宋体"/>
          <w:color w:val="000"/>
          <w:sz w:val="28"/>
          <w:szCs w:val="28"/>
        </w:rPr>
        <w:t xml:space="preserve">3东夏镇四措并举积极开展“新农村新生活”培训活动总结</w:t>
      </w:r>
    </w:p>
    <w:p>
      <w:pPr>
        <w:ind w:left="0" w:right="0" w:firstLine="560"/>
        <w:spacing w:before="450" w:after="450" w:line="312" w:lineRule="auto"/>
      </w:pPr>
      <w:r>
        <w:rPr>
          <w:rFonts w:ascii="宋体" w:hAnsi="宋体" w:eastAsia="宋体" w:cs="宋体"/>
          <w:color w:val="000"/>
          <w:sz w:val="28"/>
          <w:szCs w:val="28"/>
        </w:rPr>
        <w:t xml:space="preserve">全市“新农村新生活”培训工作启动以来，东夏镇镇积极响应上级号召，按照工作计划和活动要求，制定细化各种活动方案，明确各自责任，通过培训活动，大大提高了广大农民素质，取得了良好的社会效果。</w:t>
      </w:r>
    </w:p>
    <w:p>
      <w:pPr>
        <w:ind w:left="0" w:right="0" w:firstLine="560"/>
        <w:spacing w:before="450" w:after="450" w:line="312" w:lineRule="auto"/>
      </w:pPr>
      <w:r>
        <w:rPr>
          <w:rFonts w:ascii="宋体" w:hAnsi="宋体" w:eastAsia="宋体" w:cs="宋体"/>
          <w:color w:val="000"/>
          <w:sz w:val="28"/>
          <w:szCs w:val="28"/>
        </w:rPr>
        <w:t xml:space="preserve">一是深入调研，把握需求。东夏镇针对“新农村新生活”培训，广泛开展多种形式的调研活动，深入了解农民群众特别是农村妇女的培训需求，听取基层干部和妇女群众对培训工作的意见和建议。从妇女和农民群众需求和农村生产生活实际出发，确定培训内容、选择培训讲师，探索分类别、菜单式等培训模式，制定切实可行的培训计划，提高培训的针对性和实效性，总结推广基层创造的先进经验，利用新闻媒体和妇联舆论阵地，广泛宣传好做法、好经验，带动全镇培训工作开展。</w:t>
      </w:r>
    </w:p>
    <w:p>
      <w:pPr>
        <w:ind w:left="0" w:right="0" w:firstLine="560"/>
        <w:spacing w:before="450" w:after="450" w:line="312" w:lineRule="auto"/>
      </w:pPr>
      <w:r>
        <w:rPr>
          <w:rFonts w:ascii="宋体" w:hAnsi="宋体" w:eastAsia="宋体" w:cs="宋体"/>
          <w:color w:val="000"/>
          <w:sz w:val="28"/>
          <w:szCs w:val="28"/>
        </w:rPr>
        <w:t xml:space="preserve">二是按需施教，组建队伍。根据培训涉及内容，积极争取党校、高校、党政机关等社会各界的支持，通过组织推荐、社会招募、个人申请等方式，建立讲师团，为开展培训活动提供师资保障。加强对讲师团队伍的服务和管理，适时组织讲师深入基层调研走访，了解基层群众需求，增强授课的针对性；加强与讲师的沟通交流，积极为讲师正常授课提供必要的支持；制定讲师管理办法，设立授课情况考评表，根据学员反馈情况并参考授课课时，适时对优秀讲师进行表彰。</w:t>
      </w:r>
    </w:p>
    <w:p>
      <w:pPr>
        <w:ind w:left="0" w:right="0" w:firstLine="560"/>
        <w:spacing w:before="450" w:after="450" w:line="312" w:lineRule="auto"/>
      </w:pPr>
      <w:r>
        <w:rPr>
          <w:rFonts w:ascii="宋体" w:hAnsi="宋体" w:eastAsia="宋体" w:cs="宋体"/>
          <w:color w:val="000"/>
          <w:sz w:val="28"/>
          <w:szCs w:val="28"/>
        </w:rPr>
        <w:t xml:space="preserve">三是结合工作，抓好落实。该镇妇联把“新农村新生活”培训作为服务农村妇女的重要载体，把家庭道德、家庭平安、家庭教育等知识融入培训活动中，整合资源、统筹推进。与开展精神文明建设工作相结合，将群众关心的健康保健、孝文化、食品安全、农民画培训、城乡环卫一体化等纳入培训内容，通过培训活动不断提升农村家庭文明建设水平。与打造“道德讲堂”品牌相结合，把举办“新农村新生活”培训作为讲堂的重要内容，建立定期举办、档案管理、督导检查等制度，推动讲堂规范化、常态化运作。</w:t>
      </w:r>
    </w:p>
    <w:p>
      <w:pPr>
        <w:ind w:left="0" w:right="0" w:firstLine="560"/>
        <w:spacing w:before="450" w:after="450" w:line="312" w:lineRule="auto"/>
      </w:pPr>
      <w:r>
        <w:rPr>
          <w:rFonts w:ascii="宋体" w:hAnsi="宋体" w:eastAsia="宋体" w:cs="宋体"/>
          <w:color w:val="000"/>
          <w:sz w:val="28"/>
          <w:szCs w:val="28"/>
        </w:rPr>
        <w:t xml:space="preserve">四是规范管理，强化督导。建立“新农村新生活”培训档案，认真记录培训时间、内容、人员、成效等信息，掌握培训进程。该镇妇联定期统计培训场次、人数等工作进展情况，建立督导检查制度，层层负责，确保实效。镇妇联不定期对培训情况进行督查，通过查看资料、走访、座谈了解等方式，全面检查各村“新农村新生活”培训任务落实情况，并采取适当形式，对涌现出的优秀宣讲骨干、工作突出的镇街区进行表彰。</w:t>
      </w:r>
    </w:p>
    <w:p>
      <w:pPr>
        <w:ind w:left="0" w:right="0" w:firstLine="560"/>
        <w:spacing w:before="450" w:after="450" w:line="312" w:lineRule="auto"/>
      </w:pPr>
      <w:r>
        <w:rPr>
          <w:rFonts w:ascii="宋体" w:hAnsi="宋体" w:eastAsia="宋体" w:cs="宋体"/>
          <w:color w:val="000"/>
          <w:sz w:val="28"/>
          <w:szCs w:val="28"/>
        </w:rPr>
        <w:t xml:space="preserve">截至目前，东夏镇先后举办了孝德文化发展、女性健康保健、农产品质量安全、种植养殖技术、计划生育知识、环卫一体化、农民画、家庭教育等培训班10场，受训群众近20XX人次。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2024-10-06T11:30:14+08:00</dcterms:created>
  <dcterms:modified xsi:type="dcterms:W3CDTF">2024-10-06T11:30:14+08:00</dcterms:modified>
</cp:coreProperties>
</file>

<file path=docProps/custom.xml><?xml version="1.0" encoding="utf-8"?>
<Properties xmlns="http://schemas.openxmlformats.org/officeDocument/2006/custom-properties" xmlns:vt="http://schemas.openxmlformats.org/officeDocument/2006/docPropsVTypes"/>
</file>