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最新教师教学师德师风工作总结</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教师教学师德师风工作总结5篇作为一名人民教师，我感到由衷的自豪，也深知肩负的历史寄托和责任。这次小编给大家整理了最新教师教学师德师风工作总结，供大家阅读参考，希望大家喜欢。最新教师教学师德师风工作总结1初三语文教学与初一、初二有明显不同...</w:t>
      </w:r>
    </w:p>
    <w:p>
      <w:pPr>
        <w:ind w:left="0" w:right="0" w:firstLine="560"/>
        <w:spacing w:before="450" w:after="450" w:line="312" w:lineRule="auto"/>
      </w:pPr>
      <w:r>
        <w:rPr>
          <w:rFonts w:ascii="宋体" w:hAnsi="宋体" w:eastAsia="宋体" w:cs="宋体"/>
          <w:color w:val="000"/>
          <w:sz w:val="28"/>
          <w:szCs w:val="28"/>
        </w:rPr>
        <w:t xml:space="preserve">最新教师教学师德师风工作总结5篇</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作为一名人民教师，我感到由衷的自豪，也深知肩负的历史寄托和责任。这次小编给大家整理了最新教师教学师德师风工作总结，供大家阅读参考，希望大家喜欢。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最新教师教学师德师风工作总结1</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各种资料，力求深入理解教材，准确把握重难点。在制定教学目的时，非常注意学生的实际情况。教案编写认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四、选择美文，让学生感悟理解。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五、加强课外阅读、写作和习字训练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六、作业设置合理、批改及时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最新教师教学师德师风工作总结4</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2024-10-06T07:24:27+08:00</dcterms:created>
  <dcterms:modified xsi:type="dcterms:W3CDTF">2024-10-06T07:24:27+08:00</dcterms:modified>
</cp:coreProperties>
</file>

<file path=docProps/custom.xml><?xml version="1.0" encoding="utf-8"?>
<Properties xmlns="http://schemas.openxmlformats.org/officeDocument/2006/custom-properties" xmlns:vt="http://schemas.openxmlformats.org/officeDocument/2006/docPropsVTypes"/>
</file>