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高三班主任年度工作总结开头</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三班主任年度工作总结开头》是工作总结频道为大家准备的，希望对大家有帮助。更多范文，请持续关注！&gt;【篇一】高三班主任年度工作总结开头　　开学以来，学校加强了常规管...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每一个员工都要对自己的工作进行阶段性的总结，在总结中发现问题，吸收经验教训。《高三班主任年度工作总结开头》是工作总结频道为大家准备的，希望对大家有帮助。更多范文，请持续关注！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　　回顾上学期的班主任工作，主要在以下几个方面取得了显著的成绩。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　　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　　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　　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　　许多班主任老师积极参与班主任工作的研究、探讨，寻求解决问题的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&gt;【篇二】高三班主任年度工作总结开头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加强班级，培养优秀的学风、班风，深入全面地了解学生，努力培养“勤学、善问、求实、创新”的班集体。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积极主动地和各科教师联系，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&gt;【篇三】高三班主任年度工作总结开头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说实在的,要当好高三班主任不容易，上了高中，由于学生身心的迅速发展，独立心理、逆反心理增强，他们总觉得自己是大人了，力求摆脱对成人的依赖，老师、家长在他们心目中的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xx届又会再来xx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　　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　　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严”，“爱”，“细”，“巧”，“学”。</w:t>
      </w:r>
    </w:p>
    <w:p>
      <w:pPr>
        <w:ind w:left="0" w:right="0" w:firstLine="560"/>
        <w:spacing w:before="450" w:after="450" w:line="312" w:lineRule="auto"/>
      </w:pPr>
      <w:r>
        <w:rPr>
          <w:rFonts w:ascii="宋体" w:hAnsi="宋体" w:eastAsia="宋体" w:cs="宋体"/>
          <w:color w:val="000"/>
          <w:sz w:val="28"/>
          <w:szCs w:val="28"/>
        </w:rPr>
        <w:t xml:space="preserve">&gt;【篇四】高三班主任年度工作总结开头</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2024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　　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2024-10-03T02:23:57+08:00</dcterms:created>
  <dcterms:modified xsi:type="dcterms:W3CDTF">2024-10-03T02:23:57+08:00</dcterms:modified>
</cp:coreProperties>
</file>

<file path=docProps/custom.xml><?xml version="1.0" encoding="utf-8"?>
<Properties xmlns="http://schemas.openxmlformats.org/officeDocument/2006/custom-properties" xmlns:vt="http://schemas.openxmlformats.org/officeDocument/2006/docPropsVTypes"/>
</file>