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后勤人员2024工作总结</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光阴似箭,xxxx年即将过去，我将回应开新的一年。我是一名退伍军人，有着军人雷厉风行的作风，有着不怕吃苦不怕赃不怕累的思想，有着在艰难面前从不低头的决心，从参加工作那一天起，我就下定决要好好工作，认真的学习技术。参加工作以来，在单位领导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光阴似箭,xxxx年即将过去，我将回应开新的一年。我是一名退伍军人，有着军人雷厉风行的作风，有着不怕吃苦不怕赃不怕累的思想，有着在艰难面前从不低头的决心，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一年来，本人在思想上严格要求自己，在工作上勤勤恳恳、任劳任怨，在作风上艰苦朴素、务真求实，较好地完成领导和各级部门安排的各项任务，为宾馆尽心尽力，努力工作。现将今年以来的主要情况汇报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政治思想文件、书籍，深刻领会胡总书记的“xxxx”精神，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1、服从部门经理的安排和管理，配合经理搞好部门工作，能较好的完成部门日常办公工作，努力做好后勤水电消耗等统计，做好上传下达，部门的质检、工会工作任务都积极完成。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2、在部门经理的支持下，积极主动的了解协调各班组工作。在各班组工作上有困难的时候，和同志们共同想办法，解决问题，直到工作完成。①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②夏季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③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等等。3、做好后勤保障，服务宾馆个部门。在各部门需要及时处理的事项中，尽我所能完成任务，自己无法完成的或需要帮手的，就向经理请示支援;如果是安排维修班去完成的，过后再去检查完成情况。今年下半年以来，坚持每周到一线部门检查维修工作单，监督维修的及时性，对不及时的维修，提醒并批评维修人员及时修理。</w:t>
      </w:r>
    </w:p>
    <w:p>
      <w:pPr>
        <w:ind w:left="0" w:right="0" w:firstLine="560"/>
        <w:spacing w:before="450" w:after="450" w:line="312" w:lineRule="auto"/>
      </w:pPr>
      <w:r>
        <w:rPr>
          <w:rFonts w:ascii="宋体" w:hAnsi="宋体" w:eastAsia="宋体" w:cs="宋体"/>
          <w:color w:val="000"/>
          <w:sz w:val="28"/>
          <w:szCs w:val="28"/>
        </w:rPr>
        <w:t xml:space="preserve">4、以馆为家，尽自己一份微薄之力。在后勤保障工作，就要以最小的成本来换取最大的效益成果，其实是谈易做难。在需要我购买维修材料上，向经理提出合理化建议，考虑到既要节约成本又要保证材料质量，经常带配件给经理过目，征得得同意后再确定购买，有时因为几个小东西要跑几个地方来比较价格和质量。在维修时，在不影响工作的情况下努力想办法去修理而尽量不去更换等等。</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政治思想学习上有点依赖性。思想上认为积极参加宾馆总支安排的教育学习活动，其次再通过电视和报纸了解下就可以了，平常的政治学习也就放松了。作为一名中层力量，对自己的业务学习尤为重要，来到后勤工作几年了，自己对业务知识的学习也放松了，认为有经理牵头，自己多看看，动动手就差不多，平日里也就没再深一步的去学习摸索。</w:t>
      </w:r>
    </w:p>
    <w:p>
      <w:pPr>
        <w:ind w:left="0" w:right="0" w:firstLine="560"/>
        <w:spacing w:before="450" w:after="450" w:line="312" w:lineRule="auto"/>
      </w:pPr>
      <w:r>
        <w:rPr>
          <w:rFonts w:ascii="宋体" w:hAnsi="宋体" w:eastAsia="宋体" w:cs="宋体"/>
          <w:color w:val="000"/>
          <w:sz w:val="28"/>
          <w:szCs w:val="28"/>
        </w:rPr>
        <w:t xml:space="preserve">2、工作上欠缺点主动性。工作中碰到困难后，经常向经理请示汇报，自己没去主动多想想办法解决;加上今年个人生活问题上也比较多事情，也影响了工作情绪。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2024-09-20T03:20:50+08:00</dcterms:created>
  <dcterms:modified xsi:type="dcterms:W3CDTF">2024-09-20T03:20:50+08:00</dcterms:modified>
</cp:coreProperties>
</file>

<file path=docProps/custom.xml><?xml version="1.0" encoding="utf-8"?>
<Properties xmlns="http://schemas.openxmlformats.org/officeDocument/2006/custom-properties" xmlns:vt="http://schemas.openxmlformats.org/officeDocument/2006/docPropsVTypes"/>
</file>