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民事检察加强培训工作总结</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民检察院依法独立行使检察权，通过办理民事、行政抗诉案件，对人民法院的民事审判活动和行政诉讼活动进行法律监督，维护国家利益和社会公共利益，维护司法公正和司法权威，保障国家法律的统一正确实施。今天为大家精心准备了民事检察加强培训工作总结，希望...</w:t>
      </w:r>
    </w:p>
    <w:p>
      <w:pPr>
        <w:ind w:left="0" w:right="0" w:firstLine="560"/>
        <w:spacing w:before="450" w:after="450" w:line="312" w:lineRule="auto"/>
      </w:pPr>
      <w:r>
        <w:rPr>
          <w:rFonts w:ascii="宋体" w:hAnsi="宋体" w:eastAsia="宋体" w:cs="宋体"/>
          <w:color w:val="000"/>
          <w:sz w:val="28"/>
          <w:szCs w:val="28"/>
        </w:rPr>
        <w:t xml:space="preserve">人民检察院依法独立行使检察权，通过办理民事、行政抗诉案件，对人民法院的民事审判活动和行政诉讼活动进行法律监督，维护国家利益和社会公共利益，维护司法公正和司法权威，保障国家法律的统一正确实施。今天为大家精心准备了民事检察加强培训工作总结，希望对大家有所帮助![_TAG_h2]　　民事检察加强培训工作总结</w:t>
      </w:r>
    </w:p>
    <w:p>
      <w:pPr>
        <w:ind w:left="0" w:right="0" w:firstLine="560"/>
        <w:spacing w:before="450" w:after="450" w:line="312" w:lineRule="auto"/>
      </w:pPr>
      <w:r>
        <w:rPr>
          <w:rFonts w:ascii="宋体" w:hAnsi="宋体" w:eastAsia="宋体" w:cs="宋体"/>
          <w:color w:val="000"/>
          <w:sz w:val="28"/>
          <w:szCs w:val="28"/>
        </w:rPr>
        <w:t xml:space="preserve">　　转眼间，忙碌的工作就告一段落了，回头看这段时间的工作，做的如何，又是有哪些方面要去进步的，好好的去反思，做好工作总结。下面是由工作总结之家小编为大家整理的“《2024年检察院2024年民事行政检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20xx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18件，立案审查16件，提请抗诉6件，建议提请抗诉6件，不提请抗诉3件，正在审查1件，抗诉后经法院再审得以调解3件，再审得以改判2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　　&gt; 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　　 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　　 &gt;二、加强学习，提高民行监督工作水平。</w:t>
      </w:r>
    </w:p>
    <w:p>
      <w:pPr>
        <w:ind w:left="0" w:right="0" w:firstLine="560"/>
        <w:spacing w:before="450" w:after="450" w:line="312" w:lineRule="auto"/>
      </w:pPr>
      <w:r>
        <w:rPr>
          <w:rFonts w:ascii="宋体" w:hAnsi="宋体" w:eastAsia="宋体" w:cs="宋体"/>
          <w:color w:val="000"/>
          <w:sz w:val="28"/>
          <w:szCs w:val="28"/>
        </w:rPr>
        <w:t xml:space="preserve">　　 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　&gt;　 三、文明执法、文明办案，服务大局。</w:t>
      </w:r>
    </w:p>
    <w:p>
      <w:pPr>
        <w:ind w:left="0" w:right="0" w:firstLine="560"/>
        <w:spacing w:before="450" w:after="450" w:line="312" w:lineRule="auto"/>
      </w:pPr>
      <w:r>
        <w:rPr>
          <w:rFonts w:ascii="宋体" w:hAnsi="宋体" w:eastAsia="宋体" w:cs="宋体"/>
          <w:color w:val="000"/>
          <w:sz w:val="28"/>
          <w:szCs w:val="28"/>
        </w:rPr>
        <w:t xml:space="preserve">　　 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　　 在办案中对不符合抗诉条件的，我们认真做好服判息诉工作，做到一张笑脸、一杯热茶，工作方法上耐心听取耐心讲解，并坚持公开透明的原则，严格依法办案，切实做到程序公正，充分保障双方当事人行使宪法和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　　 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　　 同时，民行科服从院里的统一调派，抽调业务骨干到侦查第一线参与办理了一起大要案件近一月有余。</w:t>
      </w:r>
    </w:p>
    <w:p>
      <w:pPr>
        <w:ind w:left="0" w:right="0" w:firstLine="560"/>
        <w:spacing w:before="450" w:after="450" w:line="312" w:lineRule="auto"/>
      </w:pPr>
      <w:r>
        <w:rPr>
          <w:rFonts w:ascii="宋体" w:hAnsi="宋体" w:eastAsia="宋体" w:cs="宋体"/>
          <w:color w:val="000"/>
          <w:sz w:val="28"/>
          <w:szCs w:val="28"/>
        </w:rPr>
        <w:t xml:space="preserve">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　　 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　　 3、加大宣传力度，扩大民行检察工作的社会影响。案源匮乏，始终制约民行工作的快速发展，要利用多种宣传形式来介绍民行检察工作的性质和作用，让人民群众增强法律意识，更好的维护自身合法权益。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　　民事检察加强培训工作总结</w:t>
      </w:r>
    </w:p>
    <w:p>
      <w:pPr>
        <w:ind w:left="0" w:right="0" w:firstLine="560"/>
        <w:spacing w:before="450" w:after="450" w:line="312" w:lineRule="auto"/>
      </w:pPr>
      <w:r>
        <w:rPr>
          <w:rFonts w:ascii="宋体" w:hAnsi="宋体" w:eastAsia="宋体" w:cs="宋体"/>
          <w:color w:val="000"/>
          <w:sz w:val="28"/>
          <w:szCs w:val="28"/>
        </w:rPr>
        <w:t xml:space="preserve">　　在市委和上级法院的领导和指导下，在市人大的监督和政府的支持下，本院始终坚持以“三个代表”重要思想为指导，紧紧围绕“公正与效率”的主题，按照“公正司法，一心为民”的要求，牢固树立“群众利益无小事”的观念，通过大力加强队伍建设，积极推进审判方式改革，认真落实司法为民措施，以促进社会和谐、维护社会诚信和规范市场经济秩序为重点，以弘扬社会主义的荣辱观和维护社会稳定为己任，较好地完成了各类民事案件的审判任务，充分发挥了民事审判化解矛盾、维护稳定、促进发展的职能作用。</w:t>
      </w:r>
    </w:p>
    <w:p>
      <w:pPr>
        <w:ind w:left="0" w:right="0" w:firstLine="560"/>
        <w:spacing w:before="450" w:after="450" w:line="312" w:lineRule="auto"/>
      </w:pPr>
      <w:r>
        <w:rPr>
          <w:rFonts w:ascii="宋体" w:hAnsi="宋体" w:eastAsia="宋体" w:cs="宋体"/>
          <w:color w:val="000"/>
          <w:sz w:val="28"/>
          <w:szCs w:val="28"/>
        </w:rPr>
        <w:t xml:space="preserve">　　 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　　 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　　 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　　 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　　 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　　 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　　 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信访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宋体" w:hAnsi="宋体" w:eastAsia="宋体" w:cs="宋体"/>
          <w:color w:val="000"/>
          <w:sz w:val="28"/>
          <w:szCs w:val="28"/>
        </w:rPr>
        <w:t xml:space="preserve">　　 （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　　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　　 （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宋体" w:hAnsi="宋体" w:eastAsia="宋体" w:cs="宋体"/>
          <w:color w:val="000"/>
          <w:sz w:val="28"/>
          <w:szCs w:val="28"/>
        </w:rPr>
        <w:t xml:space="preserve">　　 （三）大力加强司法能力建设。一是切实提高司法审判能力，确保公正与效率。司法审判能力的建设要着力抓好庭审驾驭、法律适用、调解技巧、文书制作等重点环节，以点带面，全面推进。二是推进司法为民能力建设，全面贯彻“公正司法、一心为民”指导方针。要以公正高效和人格魅力拉近法官与百姓的距离，对初访的涉诉当事人，建立办案法官接访和答疑制度，不断提高法官做好群众工作的能力，增强法官的亲和力，树立法官公信力。</w:t>
      </w:r>
    </w:p>
    <w:p>
      <w:pPr>
        <w:ind w:left="0" w:right="0" w:firstLine="560"/>
        <w:spacing w:before="450" w:after="450" w:line="312" w:lineRule="auto"/>
      </w:pPr>
      <w:r>
        <w:rPr>
          <w:rFonts w:ascii="宋体" w:hAnsi="宋体" w:eastAsia="宋体" w:cs="宋体"/>
          <w:color w:val="000"/>
          <w:sz w:val="28"/>
          <w:szCs w:val="28"/>
        </w:rPr>
        <w:t xml:space="preserve">　　 （四）加强物质装备建设，进一步改善办案办公条件。进一步改善交通及办公设施，加强办公现代化建设，进一步增强审判管理工作的科技含量。在从严治警的同时，加大从优待警的力度。</w:t>
      </w:r>
    </w:p>
    <w:p>
      <w:pPr>
        <w:ind w:left="0" w:right="0" w:firstLine="560"/>
        <w:spacing w:before="450" w:after="450" w:line="312" w:lineRule="auto"/>
      </w:pPr>
      <w:r>
        <w:rPr>
          <w:rFonts w:ascii="黑体" w:hAnsi="黑体" w:eastAsia="黑体" w:cs="黑体"/>
          <w:color w:val="000000"/>
          <w:sz w:val="36"/>
          <w:szCs w:val="36"/>
          <w:b w:val="1"/>
          <w:bCs w:val="1"/>
        </w:rPr>
        <w:t xml:space="preserve">　　民事检察加强培训工作总结</w:t>
      </w:r>
    </w:p>
    <w:p>
      <w:pPr>
        <w:ind w:left="0" w:right="0" w:firstLine="560"/>
        <w:spacing w:before="450" w:after="450" w:line="312" w:lineRule="auto"/>
      </w:pPr>
      <w:r>
        <w:rPr>
          <w:rFonts w:ascii="宋体" w:hAnsi="宋体" w:eastAsia="宋体" w:cs="宋体"/>
          <w:color w:val="000"/>
          <w:sz w:val="28"/>
          <w:szCs w:val="28"/>
        </w:rPr>
        <w:t xml:space="preserve">　　20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十七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　　&gt;三、清廉从检，搞好党风廉政建设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2024-11-06T05:45:24+08:00</dcterms:created>
  <dcterms:modified xsi:type="dcterms:W3CDTF">2024-11-06T05:45:24+08:00</dcterms:modified>
</cp:coreProperties>
</file>

<file path=docProps/custom.xml><?xml version="1.0" encoding="utf-8"?>
<Properties xmlns="http://schemas.openxmlformats.org/officeDocument/2006/custom-properties" xmlns:vt="http://schemas.openxmlformats.org/officeDocument/2006/docPropsVTypes"/>
</file>