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营销活动工作总结</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销活动工作总结(精品6篇)营销活动工作总结要怎么写，才更标准规范？根据多年的文秘写作经验，参考优秀的营销活动工作总结样本能让你事半功倍，下面分享【营销活动工作总结(精品6篇)】，供你选择借鉴。&gt;营销活动工作总结篇1时光荏苒，20__年很快...</w:t>
      </w:r>
    </w:p>
    <w:p>
      <w:pPr>
        <w:ind w:left="0" w:right="0" w:firstLine="560"/>
        <w:spacing w:before="450" w:after="450" w:line="312" w:lineRule="auto"/>
      </w:pPr>
      <w:r>
        <w:rPr>
          <w:rFonts w:ascii="宋体" w:hAnsi="宋体" w:eastAsia="宋体" w:cs="宋体"/>
          <w:color w:val="000"/>
          <w:sz w:val="28"/>
          <w:szCs w:val="28"/>
        </w:rPr>
        <w:t xml:space="preserve">营销活动工作总结(精品6篇)</w:t>
      </w:r>
    </w:p>
    <w:p>
      <w:pPr>
        <w:ind w:left="0" w:right="0" w:firstLine="560"/>
        <w:spacing w:before="450" w:after="450" w:line="312" w:lineRule="auto"/>
      </w:pPr>
      <w:r>
        <w:rPr>
          <w:rFonts w:ascii="宋体" w:hAnsi="宋体" w:eastAsia="宋体" w:cs="宋体"/>
          <w:color w:val="000"/>
          <w:sz w:val="28"/>
          <w:szCs w:val="28"/>
        </w:rPr>
        <w:t xml:space="preserve">营销活动工作总结要怎么写，才更标准规范？根据多年的文秘写作经验，参考优秀的营销活动工作总结样本能让你事半功倍，下面分享【营销活动工作总结(精品6篇)】，供你选择借鉴。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&gt;营销活动工作总结篇1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&gt;营销活动工作总结篇2</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__会有个很大的进展.</w:t>
      </w:r>
    </w:p>
    <w:p>
      <w:pPr>
        <w:ind w:left="0" w:right="0" w:firstLine="560"/>
        <w:spacing w:before="450" w:after="450" w:line="312" w:lineRule="auto"/>
      </w:pPr>
      <w:r>
        <w:rPr>
          <w:rFonts w:ascii="宋体" w:hAnsi="宋体" w:eastAsia="宋体" w:cs="宋体"/>
          <w:color w:val="000"/>
          <w:sz w:val="28"/>
          <w:szCs w:val="28"/>
        </w:rPr>
        <w:t xml:space="preserve">&gt;营销活动工作总结篇3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&gt;营销活动工作总结篇4</w:t>
      </w:r>
    </w:p>
    <w:p>
      <w:pPr>
        <w:ind w:left="0" w:right="0" w:firstLine="560"/>
        <w:spacing w:before="450" w:after="450" w:line="312" w:lineRule="auto"/>
      </w:pPr>
      <w:r>
        <w:rPr>
          <w:rFonts w:ascii="宋体" w:hAnsi="宋体" w:eastAsia="宋体" w:cs="宋体"/>
          <w:color w:val="000"/>
          <w:sz w:val="28"/>
          <w:szCs w:val="28"/>
        </w:rPr>
        <w:t xml:space="preserve">由于整年我们接待了大量的会议，使得我们整年都很忙碌。由于人力不足，精力有限，我们在顾及会议接待的同时，没有做到真正的营销。这是我们遗憾的地方。转眼又到了年底，是该停下来总结一下了。现在将今年的工作总结如下。</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&gt;营销活动工作总结篇5</w:t>
      </w:r>
    </w:p>
    <w:p>
      <w:pPr>
        <w:ind w:left="0" w:right="0" w:firstLine="560"/>
        <w:spacing w:before="450" w:after="450" w:line="312" w:lineRule="auto"/>
      </w:pPr>
      <w:r>
        <w:rPr>
          <w:rFonts w:ascii="宋体" w:hAnsi="宋体" w:eastAsia="宋体" w:cs="宋体"/>
          <w:color w:val="000"/>
          <w:sz w:val="28"/>
          <w:szCs w:val="28"/>
        </w:rPr>
        <w:t xml:space="preserve">20_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_等专业杂志推广后，我公司的_牌产品已有一定的知名度，国内外的客户对我们的产品都有了一定的认识和了解。20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_财务管理软件，销售和财务管理可以清晰的及时性反映出来。我们销售人员是在_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&gt;营销活动工作总结篇6</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2024-09-20T19:55:49+08:00</dcterms:created>
  <dcterms:modified xsi:type="dcterms:W3CDTF">2024-09-20T19:55:49+08:00</dcterms:modified>
</cp:coreProperties>
</file>

<file path=docProps/custom.xml><?xml version="1.0" encoding="utf-8"?>
<Properties xmlns="http://schemas.openxmlformats.org/officeDocument/2006/custom-properties" xmlns:vt="http://schemas.openxmlformats.org/officeDocument/2006/docPropsVTypes"/>
</file>