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驻村工作总结汇报</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武装部、农业农村、环境保护、市场监管、应急管理（安全生产）、城建土管工作个人总结按照班子成员分工，我主要负责武装部、农业农村、环境保护、市场监管、应急管理（安全生产）、城建土管工作。现结合实际将各项工作开展情况及本人履行职责情况汇报如下。一...</w:t>
      </w:r>
    </w:p>
    <w:p>
      <w:pPr>
        <w:ind w:left="0" w:right="0" w:firstLine="560"/>
        <w:spacing w:before="450" w:after="450" w:line="312" w:lineRule="auto"/>
      </w:pPr>
      <w:r>
        <w:rPr>
          <w:rFonts w:ascii="宋体" w:hAnsi="宋体" w:eastAsia="宋体" w:cs="宋体"/>
          <w:color w:val="000"/>
          <w:sz w:val="28"/>
          <w:szCs w:val="28"/>
        </w:rPr>
        <w:t xml:space="preserve">武装部、农业农村、环境保护、市场监管、应急管理（安全生产）、城建土管工作个人总结</w:t>
      </w:r>
    </w:p>
    <w:p>
      <w:pPr>
        <w:ind w:left="0" w:right="0" w:firstLine="560"/>
        <w:spacing w:before="450" w:after="450" w:line="312" w:lineRule="auto"/>
      </w:pPr>
      <w:r>
        <w:rPr>
          <w:rFonts w:ascii="宋体" w:hAnsi="宋体" w:eastAsia="宋体" w:cs="宋体"/>
          <w:color w:val="000"/>
          <w:sz w:val="28"/>
          <w:szCs w:val="28"/>
        </w:rPr>
        <w:t xml:space="preserve">按照班子成员分工，我主要负责武装部、农业农村、环境保护、市场监管、应急管理（安全生产）、城建土管工作。现结合实际将各项工作开展情况及本人履行职责情况汇报如下。</w:t>
      </w:r>
    </w:p>
    <w:p>
      <w:pPr>
        <w:ind w:left="0" w:right="0" w:firstLine="560"/>
        <w:spacing w:before="450" w:after="450" w:line="312" w:lineRule="auto"/>
      </w:pPr>
      <w:r>
        <w:rPr>
          <w:rFonts w:ascii="宋体" w:hAnsi="宋体" w:eastAsia="宋体" w:cs="宋体"/>
          <w:color w:val="000"/>
          <w:sz w:val="28"/>
          <w:szCs w:val="28"/>
        </w:rPr>
        <w:t xml:space="preserve">一、理论学习及思想政治工作方面</w:t>
      </w:r>
    </w:p>
    <w:p>
      <w:pPr>
        <w:ind w:left="0" w:right="0" w:firstLine="560"/>
        <w:spacing w:before="450" w:after="450" w:line="312" w:lineRule="auto"/>
      </w:pPr>
      <w:r>
        <w:rPr>
          <w:rFonts w:ascii="宋体" w:hAnsi="宋体" w:eastAsia="宋体" w:cs="宋体"/>
          <w:color w:val="000"/>
          <w:sz w:val="28"/>
          <w:szCs w:val="28"/>
        </w:rPr>
        <w:t xml:space="preserve">把加强理论学习作为个人适应第一任职需要、履职尽责的重要抓手，毫不放松、慎始如终。两周来，我认真学习贯彻落实***新时代中国特色社会主义思想，跟进学习******近期系列重要讲话、指示批示精神，在学懂弄通做实上下功夫，使之成为我履职尽责、担当作为的重要遵循。通过学习，筑牢自身理想信念，不断增强“四个意识”、坚定“四个自信”、做到“两个维护”，确保自己在思想上、政治上、行动上始终与以***同志为核心的党中央保持高度一致，确保任何时候、任何情况都能旗帜鲜明、立场坚定、经得起考验。同时，扛起政治责任，不断提高政治判断力、政治领悟力、政治执行力，积极担当作为，以贯彻落实分管、负责领域党中央各项决策部署为抓手，把抓落实作为履职尽责的本分，不偏向、不走样、不打折，讲大局、打基础、管长远，坚持以人民为中心，强化为民意识，脚踏实地、真抓实干，为任职后的工作开好了头、起好了步。</w:t>
      </w:r>
    </w:p>
    <w:p>
      <w:pPr>
        <w:ind w:left="0" w:right="0" w:firstLine="560"/>
        <w:spacing w:before="450" w:after="450" w:line="312" w:lineRule="auto"/>
      </w:pPr>
      <w:r>
        <w:rPr>
          <w:rFonts w:ascii="宋体" w:hAnsi="宋体" w:eastAsia="宋体" w:cs="宋体"/>
          <w:color w:val="000"/>
          <w:sz w:val="28"/>
          <w:szCs w:val="28"/>
        </w:rPr>
        <w:t xml:space="preserve">二、分管、负责的中心业务工作开展情况</w:t>
      </w:r>
    </w:p>
    <w:p>
      <w:pPr>
        <w:ind w:left="0" w:right="0" w:firstLine="560"/>
        <w:spacing w:before="450" w:after="450" w:line="312" w:lineRule="auto"/>
      </w:pPr>
      <w:r>
        <w:rPr>
          <w:rFonts w:ascii="宋体" w:hAnsi="宋体" w:eastAsia="宋体" w:cs="宋体"/>
          <w:color w:val="000"/>
          <w:sz w:val="28"/>
          <w:szCs w:val="28"/>
        </w:rPr>
        <w:t xml:space="preserve">（一）生态环境保护工作方面。深入贯彻落实******关于生态环境保护的重要论述及相关指示、批示精神，巩固净潭“蓝天、碧水、净土”保卫战成果。一是抓实秸秆禁烧工作，巩固蓝天保卫战成果。按照市禁烧办统一部署，研究制定净潭乡秸秆禁烧工作方案；组织召开全乡秸秆禁烧动员大会，启动秸秆禁烧工作；组织秸秆禁烧宣传队，深入所有村队开展秸秆禁烧法律法规宣讲，提高群众合理利用秸秆资源、保护环境的思想自觉。2024年9月16日-2024年11月7日，带领乡秸秆禁烧工作专班，深入全乡3个片区12个村队，督促各村张贴、悬挂秸秆禁烧宣传横幅85条，组织专班向各村群众发放秸秆禁烧宣传册4000余份。同时，多次利用各种时机带队赴各村，采用汽车+喇叭的形式，流动宣传秸秆禁烧工作。二是积极参与、推动黑臭水体治理，巩固碧水保卫战成果。在乡人大主席严福华同志的带领下，积极参加S267线与状元大道交叉口净钟沟黑臭水体的治理工作及蒋场村4组塘堰清淤工作；带领乡农机站、农技服务中心负责人，深入五条村等村队、南支河等河道开展巡查，拆除拦网捕鱼设施（俗称迷魂阵）1处，维护了自然河道生态环境。三是加强农村、社区生活垃圾统筹治理，巩固净土保卫战成果。带领机关干部严会平、严汉斌、喻丹，深入全乡12个村队开展农村、社区生活垃圾治理情况调查，掌握了第一手环境卫生整治资料；为各村队配发、换发全新垃圾桶550个，提高乡村垃圾收储能力；组织净潭社区环卫力量、公益性岗位力量对镇区环境卫生开展整治，清洗垃圾桶200余只，同时，对镇区环卫保洁力量进行排班，在做好垃圾清运的同时加强保洁工作，形成长效制度。四是抓实养殖场污染治理。组织专班对辖区“禁养区”内的6户养殖场、17家已拆除的小养殖场每月开展“回头看”未发现有复养行为。同时，监督现有的4家规模养鸡场的粪水综合利用效果。</w:t>
      </w:r>
    </w:p>
    <w:p>
      <w:pPr>
        <w:ind w:left="0" w:right="0" w:firstLine="560"/>
        <w:spacing w:before="450" w:after="450" w:line="312" w:lineRule="auto"/>
      </w:pPr>
      <w:r>
        <w:rPr>
          <w:rFonts w:ascii="宋体" w:hAnsi="宋体" w:eastAsia="宋体" w:cs="宋体"/>
          <w:color w:val="000"/>
          <w:sz w:val="28"/>
          <w:szCs w:val="28"/>
        </w:rPr>
        <w:t xml:space="preserve">2，（二）小城镇管理、土管、村镇建设工作方面。一是推动小城镇管理工作正规化、规范化，确保进位争先。2024年9月9日，组织专班相关人员到市城市管理执法局，就小城镇管理工作进行了学习，听取了城管执法局督察支队相关负责同志关于镇区市容秩序管理、环境卫生保护、流动摊贩管理、违建设施拆除方面的意见建议，为正规化、规范化管理镇区奠定了基础；二是扎实有效开展镇区市容市貌、环境卫生整治，建设“魅力”小城镇。2024年9月9日至9月18日，组织城建专班、市场监督、食品药品监督等力量，对镇区开展拉网式联合治理。对2处流动水果摊点、3处脏乱差点位、1处废品收购点位、2处机动车、电动车违停点位进行了整治，按照要求开展政策法规宣传、口头教育等，促使相关管理对象提高思想认识、配合整改治理。2024年11月初，经过前期立项、财政评审、招投标等程序，正式启动净潭乡“擦亮小城镇”建设美丽城镇行动。目前，净潭乡镇区市容市貌、环境卫生状况已经在一定程度上得到扭转，常态化治理体制机制正在逐步形成。三是组织部分村队对符合危房改造条件的对象进行摸排，确保群众住房安全。近年来，共对我乡830户建档立卡贫困户的居住情况进行摸底排查，共排查出17户危房，现已全部完成整改；对全乡所有建档立卡贫困户的住房进行了安全保障认定，并发放认定书，同时将建档立卡户的住房信息录入信息平台；改造因震受损房屋2户；开展农村房屋安全信息采集录入，对全乡所有农村住房逐户定位拍照上系统，目前此项工作已完成。2024年9月17日至18日，及时开展调查核实工作，为1户群众办理了危房改造相关手续，并及时跟进管理。四是加大土地保护宣传及固体废弃物整治力度。积极开展最严耕地保护令的执行工作，加强纳入耕地后备资源的未利用地保护，定期开展巡查。严格控制农用地的开发，组织开展土壤环境质量状况评估。严格保护优先保护类耕地,对永久基本农田纳入耕地红线管理. 开展土壤污染防治源头预防工作,关闭拆除非法加油站,防止危化品的地下渗透; 开展有计划组织实施化肥农药使用量零增长,同时降低农业面源污染,接合农村生活垃圾治理活动，倡导农民回收利用废弃农药瓶(袋)等包装物; 开展对非正规垃圾堆放点的整治。根据市检察院检察意见书要求，对蒋场村净钟渠边废弃建筑材料污染情况进行调查核实处置并及时回复市检察院。五是污水收集管网建设“补短板”。2024年10月开始镇区第三期污水收集管网建设，现已在净潭社区新增污水收集网管3200米，可集中收集处理196户的生活污水，彻底解决生活污水直排河道坑塘的问题。</w:t>
      </w:r>
    </w:p>
    <w:p>
      <w:pPr>
        <w:ind w:left="0" w:right="0" w:firstLine="560"/>
        <w:spacing w:before="450" w:after="450" w:line="312" w:lineRule="auto"/>
      </w:pPr>
      <w:r>
        <w:rPr>
          <w:rFonts w:ascii="宋体" w:hAnsi="宋体" w:eastAsia="宋体" w:cs="宋体"/>
          <w:color w:val="000"/>
          <w:sz w:val="28"/>
          <w:szCs w:val="28"/>
        </w:rPr>
        <w:t xml:space="preserve">（三）应急及安全生产、市场监管工作方面。一是扎实开展烟花爆竹集中整治行动。持续开展烟花爆竹领域“打非治违”专项行动，组织城建办、派出所、市场监督等力量，对辖区13家经营烟花爆竹的专卖店、专柜店进行了地毯式排查，做到了底数清、情况明；对2家无证经营烟花爆竹的商店进行了法律法规宣传教育，当场要求其将少量正在售卖的鞭炮送回至2家专卖店；按照市应急管理局要求，在市应急管理局相关业务科室的指导下，对13家烟花爆竹专卖店、专柜店进行了安全隐患排查整治，要求存在隐患的商店进行限期整改。期间，分2次下达安全隐患整改通知书36份。二是参与、推动安全生产三年整治行动深入开展。带领派出所、应急办、市场监管所等力量，深入辖区8家小型服装加工企业、1家装饰材料公司、1处加气站、2家商超、2处新能源建设项目工地、1家榨油企业（密闭空间）等19处安全生产重点监管场所，开展安全生产宣传教育、消防检查、隐患排查整治。共发现相关问题4处，下达整改通知书4份，并对隐患发现、处置、整改完毕进行闭环管理，确保了辖区的安全稳定。三是强化校园安全保卫及校园周边环境整治。组织中心学校、派出所对各学校校门增加了防冲撞钢架设施；同时，由派出所派警员组成护学岗，在学校师生上学、放学时间节点对学生进出校园提供安全保障并形成常态化体制机制。</w:t>
      </w:r>
    </w:p>
    <w:p>
      <w:pPr>
        <w:ind w:left="0" w:right="0" w:firstLine="560"/>
        <w:spacing w:before="450" w:after="450" w:line="312" w:lineRule="auto"/>
      </w:pPr>
      <w:r>
        <w:rPr>
          <w:rFonts w:ascii="宋体" w:hAnsi="宋体" w:eastAsia="宋体" w:cs="宋体"/>
          <w:color w:val="000"/>
          <w:sz w:val="28"/>
          <w:szCs w:val="28"/>
        </w:rPr>
        <w:t xml:space="preserve">（四）农业农村工作方面。一是按照乡党委包片挂点工作安排，做好挂点社区的农业农村工作。主要是到净潭社区开展调查走访，与社区干部、群众一道，对美丽乡村建设、乡村振兴工作进行思考、谋划，举行座谈会5次。二是做好新冠肺炎疫苗接种2针清零及第三针接种工作。三是做好两保征收的督导检查工作。</w:t>
      </w:r>
    </w:p>
    <w:p>
      <w:pPr>
        <w:ind w:left="0" w:right="0" w:firstLine="560"/>
        <w:spacing w:before="450" w:after="450" w:line="312" w:lineRule="auto"/>
      </w:pPr>
      <w:r>
        <w:rPr>
          <w:rFonts w:ascii="宋体" w:hAnsi="宋体" w:eastAsia="宋体" w:cs="宋体"/>
          <w:color w:val="000"/>
          <w:sz w:val="28"/>
          <w:szCs w:val="28"/>
        </w:rPr>
        <w:t xml:space="preserve">（五）人民武装工作方面。一是严格落实党管武装工作的原则。乡镇虽小，履行党管武装职责不能打折扣，作为一名有着10余年兵龄的专武干部，我深知履行党管武装职责的重要性。也只有严格落实党管武装工作原则，基层武装工作开展起来才会少阻力、添动力。因此，履职伊始，我就抱定将基层武装工作当作事业来做的决心，扎实开展各项专武工作。期间，到市人武部汇报工作3次，参加新任职武装部长见面会暨培训会1次，与上届武装部长研究专武工作3次。二是抓实征兵定兵工作。带领武装干事，对2024年秋季拟应征入伍对象进行资格初审，指导应征对象准备政审等材料。9月16日，到市人武部参加专武干部暨定兵会1次。</w:t>
      </w:r>
    </w:p>
    <w:p>
      <w:pPr>
        <w:ind w:left="0" w:right="0" w:firstLine="560"/>
        <w:spacing w:before="450" w:after="450" w:line="312" w:lineRule="auto"/>
      </w:pPr>
      <w:r>
        <w:rPr>
          <w:rFonts w:ascii="宋体" w:hAnsi="宋体" w:eastAsia="宋体" w:cs="宋体"/>
          <w:color w:val="000"/>
          <w:sz w:val="28"/>
          <w:szCs w:val="28"/>
        </w:rPr>
        <w:t xml:space="preserve">三、廉洁自律工作情况</w:t>
      </w:r>
    </w:p>
    <w:p>
      <w:pPr>
        <w:ind w:left="0" w:right="0" w:firstLine="560"/>
        <w:spacing w:before="450" w:after="450" w:line="312" w:lineRule="auto"/>
      </w:pPr>
      <w:r>
        <w:rPr>
          <w:rFonts w:ascii="宋体" w:hAnsi="宋体" w:eastAsia="宋体" w:cs="宋体"/>
          <w:color w:val="000"/>
          <w:sz w:val="28"/>
          <w:szCs w:val="28"/>
        </w:rPr>
        <w:t xml:space="preserve">任职乡领导班子成员以来，我注重加强自身党性修养，认真学习了《*****党员领导干部廉洁从政若干准则》《*****纪律处分准则》以及中央“八项规定”、省委“六条意见”、市委“六条禁令”等相关党纪党规和规章制度，坚持民主集中制，认真执行“三重一大”、“三重一规”制度；密切联系群众，保持艰苦朴素的工作作风，抵制各种腐朽思想，反对形式主义、官僚主义、享乐主义和奢靡之风，反对“庸、懒、散、慢、混、拖、卡”等作风病。在思想上，始终保持清醒头脑，做到洁身自好，珍惜自己的人格、声誉和政治生命，本着对党无限忠诚和对人民高度负责的态度，始终把群众的根本利益作为全部工作的出发点和落脚点，自觉用好权、服好务，以实际行动践行全心全意为人民服务的誓言。</w:t>
      </w:r>
    </w:p>
    <w:p>
      <w:pPr>
        <w:ind w:left="0" w:right="0" w:firstLine="560"/>
        <w:spacing w:before="450" w:after="450" w:line="312" w:lineRule="auto"/>
      </w:pPr>
      <w:r>
        <w:rPr>
          <w:rFonts w:ascii="宋体" w:hAnsi="宋体" w:eastAsia="宋体" w:cs="宋体"/>
          <w:color w:val="000"/>
          <w:sz w:val="28"/>
          <w:szCs w:val="28"/>
        </w:rPr>
        <w:t xml:space="preserve">四、近期工作计划</w:t>
      </w:r>
    </w:p>
    <w:p>
      <w:pPr>
        <w:ind w:left="0" w:right="0" w:firstLine="560"/>
        <w:spacing w:before="450" w:after="450" w:line="312" w:lineRule="auto"/>
      </w:pPr>
      <w:r>
        <w:rPr>
          <w:rFonts w:ascii="宋体" w:hAnsi="宋体" w:eastAsia="宋体" w:cs="宋体"/>
          <w:color w:val="000"/>
          <w:sz w:val="28"/>
          <w:szCs w:val="28"/>
        </w:rPr>
        <w:t xml:space="preserve">（一）继续加强理论学习，特别是继续扎实开展党史学习教育活动，进一步坚定理想信念，进一步筑牢初心使命意识，为开展乡镇工作、扎根基层筑牢思想之基。</w:t>
      </w:r>
    </w:p>
    <w:p>
      <w:pPr>
        <w:ind w:left="0" w:right="0" w:firstLine="560"/>
        <w:spacing w:before="450" w:after="450" w:line="312" w:lineRule="auto"/>
      </w:pPr>
      <w:r>
        <w:rPr>
          <w:rFonts w:ascii="宋体" w:hAnsi="宋体" w:eastAsia="宋体" w:cs="宋体"/>
          <w:color w:val="000"/>
          <w:sz w:val="28"/>
          <w:szCs w:val="28"/>
        </w:rPr>
        <w:t xml:space="preserve">（二）继续加强对分管、负责的各项具体业务工作的学习，加强专业知识、法律法规、政策规定的学习，提高自身综合素质，为第一任职需要建立起知识、政策体系的支撑。</w:t>
      </w:r>
    </w:p>
    <w:p>
      <w:pPr>
        <w:ind w:left="0" w:right="0" w:firstLine="560"/>
        <w:spacing w:before="450" w:after="450" w:line="312" w:lineRule="auto"/>
      </w:pPr>
      <w:r>
        <w:rPr>
          <w:rFonts w:ascii="宋体" w:hAnsi="宋体" w:eastAsia="宋体" w:cs="宋体"/>
          <w:color w:val="000"/>
          <w:sz w:val="28"/>
          <w:szCs w:val="28"/>
        </w:rPr>
        <w:t xml:space="preserve">（三）继续深入推进各项中心业务工作。一是继续抓紧抓实安全生产工作。要带领派出所、城建专班、市监等力量，对全乡安全生产工作形势进行一次再思考、再谋划、再部署，同时结合重要节假日、敏感节点前的安全生产工作，对全乡重点部位、重要场所开展一次拉网式安全生产监督检查并形成工作常态。要在重塑、再造安全生产监督管理体系，形成常态化、长效化安全生产监督管理体制机制上进行深度思考，形成有效的监督管理体制机制。二是继续抓紧抓实生态环境保护工作。结合净潭乡农业生产实际，深入开展秸秆禁烧工作，加强宣传发动，提高群众思想认识，同时，联合派出所等单位，加大对“第一把火”的处置力度，确保焚烧秸秆的歪风陋习“露头就打”。三是继续抓实小城镇管理工作。要在对前期几处顽瘴痼疾进行全力整治的基础上，在建立健全规范化、正规化的管理方式、管理措施上进行深入思考，确保管理长效化，确保进位争先。四是将应急管理（安全生产）与武装（民兵管理）工作深度融合，在建立健全我乡应急管理体制机制的基础上，加强应急管理及突发事件应对处置的演练，确保辖区平时不出事、出事能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2024-09-21T04:21:36+08:00</dcterms:created>
  <dcterms:modified xsi:type="dcterms:W3CDTF">2024-09-21T04:21:36+08:00</dcterms:modified>
</cp:coreProperties>
</file>

<file path=docProps/custom.xml><?xml version="1.0" encoding="utf-8"?>
<Properties xmlns="http://schemas.openxmlformats.org/officeDocument/2006/custom-properties" xmlns:vt="http://schemas.openxmlformats.org/officeDocument/2006/docPropsVTypes"/>
</file>