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班主任年终工作总结2024</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班主任年终工作总结2024（精选14篇）班主任年终工作总结2024 篇1 本学期我担任三年级八班的班主任工作。在领导的关心、科任老师的齐心协力下，圆满地完成了本学期的各项任务。我把这学期的工作小结如下： 第一、以身作则，为人师表 古人云，“...</w:t>
      </w:r>
    </w:p>
    <w:p>
      <w:pPr>
        <w:ind w:left="0" w:right="0" w:firstLine="560"/>
        <w:spacing w:before="450" w:after="450" w:line="312" w:lineRule="auto"/>
      </w:pPr>
      <w:r>
        <w:rPr>
          <w:rFonts w:ascii="宋体" w:hAnsi="宋体" w:eastAsia="宋体" w:cs="宋体"/>
          <w:color w:val="000"/>
          <w:sz w:val="28"/>
          <w:szCs w:val="28"/>
        </w:rPr>
        <w:t xml:space="preserve">班主任年终工作总结2024（精选14篇）</w:t>
      </w:r>
    </w:p>
    <w:p>
      <w:pPr>
        <w:ind w:left="0" w:right="0" w:firstLine="560"/>
        <w:spacing w:before="450" w:after="450" w:line="312" w:lineRule="auto"/>
      </w:pPr>
      <w:r>
        <w:rPr>
          <w:rFonts w:ascii="宋体" w:hAnsi="宋体" w:eastAsia="宋体" w:cs="宋体"/>
          <w:color w:val="000"/>
          <w:sz w:val="28"/>
          <w:szCs w:val="28"/>
        </w:rPr>
        <w:t xml:space="preserve">班主任年终工作总结2024 篇1</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班主任年终工作总结2024 篇2</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班主任年终工作总结2024 篇3</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班主任年终工作总结2024 篇4</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班主任年终工作总结2024 篇5</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班主任年终工作总结2024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 1、抓好常规教育，着重培养学生的良好习惯。充分利用班会以及一切可以利用的时间对学生进行思想教育，向学生进行有针对性的常规教育，以常规落实为重点，着重培养学生的“三大习惯”，即学习习惯、卫生习惯、文明行为习惯。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5、充分发挥“学习园地”这块阵地的作用。 每个节假日都出版一期跟节假日有关的黑板报。在学习园地中开辟了“展示台”专栏。展示台定期展出了学生的优秀作品，有书法作品、绘画作品、写话习作，甚至学生的月考试卷都可以展示，让学生欣赏、学习。 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 1、学生学习两极分化严重，行为习惯还不够规范等，在今后的工作中，我一定要发扬优点，改正不足，扬长避短，争取更大的成绩。2、班级的学风建设上虽有重视，但涉足未深。 3、班规的形成和落实未能落到实处。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1、思想教育常抓不懈：利用班会，地方课程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班主任年终工作总结2024 篇7</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 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 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 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班主任年终工作总结2024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班主任年终工作总结2024 篇9</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宋体" w:hAnsi="宋体" w:eastAsia="宋体" w:cs="宋体"/>
          <w:color w:val="000"/>
          <w:sz w:val="28"/>
          <w:szCs w:val="28"/>
        </w:rPr>
        <w:t xml:space="preserve">班主任年终工作总结2024 篇10</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班主任年终工作总结2024 篇11</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班主任年终工作总结2024 篇12</w:t>
      </w:r>
    </w:p>
    <w:p>
      <w:pPr>
        <w:ind w:left="0" w:right="0" w:firstLine="560"/>
        <w:spacing w:before="450" w:after="450" w:line="312" w:lineRule="auto"/>
      </w:pPr>
      <w:r>
        <w:rPr>
          <w:rFonts w:ascii="宋体" w:hAnsi="宋体" w:eastAsia="宋体" w:cs="宋体"/>
          <w:color w:val="000"/>
          <w:sz w:val="28"/>
          <w:szCs w:val="28"/>
        </w:rPr>
        <w:t xml:space="preserve">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班主任年终工作总结2024 篇13</w:t>
      </w:r>
    </w:p>
    <w:p>
      <w:pPr>
        <w:ind w:left="0" w:right="0" w:firstLine="560"/>
        <w:spacing w:before="450" w:after="450" w:line="312" w:lineRule="auto"/>
      </w:pPr>
      <w:r>
        <w:rPr>
          <w:rFonts w:ascii="宋体" w:hAnsi="宋体" w:eastAsia="宋体" w:cs="宋体"/>
          <w:color w:val="000"/>
          <w:sz w:val="28"/>
          <w:szCs w:val="28"/>
        </w:rPr>
        <w:t xml:space="preserve">本学期，由我担任高一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班主任年终工作总结2024 篇14</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2024-09-20T23:31:54+08:00</dcterms:created>
  <dcterms:modified xsi:type="dcterms:W3CDTF">2024-09-20T23:31:54+08:00</dcterms:modified>
</cp:coreProperties>
</file>

<file path=docProps/custom.xml><?xml version="1.0" encoding="utf-8"?>
<Properties xmlns="http://schemas.openxmlformats.org/officeDocument/2006/custom-properties" xmlns:vt="http://schemas.openxmlformats.org/officeDocument/2006/docPropsVTypes"/>
</file>