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2024银行党员年终工作总结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党员的数量决定政党的规模和群众基础，党员的素质在很大程度上决定政党的水平。下面，小编为大家整理关于2024银行党员年终工作总结，欢迎大家阅读。　　总结一：2024银行党员年终工作总结　　2024年，在各级党委、政府的正确领导下，在各级领...</w:t>
      </w:r>
    </w:p>
    <w:p>
      <w:pPr>
        <w:ind w:left="0" w:right="0" w:firstLine="560"/>
        <w:spacing w:before="450" w:after="450" w:line="312" w:lineRule="auto"/>
      </w:pPr>
      <w:r>
        <w:rPr>
          <w:rFonts w:ascii="宋体" w:hAnsi="宋体" w:eastAsia="宋体" w:cs="宋体"/>
          <w:color w:val="000"/>
          <w:sz w:val="28"/>
          <w:szCs w:val="28"/>
        </w:rPr>
        <w:t xml:space="preserve">　　党员的数量决定政党的规模和群众基础，党员的素质在很大程度上决定政党的水平。下面，小编为大家整理关于2024银行党员年终工作总结，欢迎大家阅读。</w:t>
      </w:r>
    </w:p>
    <w:p>
      <w:pPr>
        <w:ind w:left="0" w:right="0" w:firstLine="560"/>
        <w:spacing w:before="450" w:after="450" w:line="312" w:lineRule="auto"/>
      </w:pPr>
      <w:r>
        <w:rPr>
          <w:rFonts w:ascii="宋体" w:hAnsi="宋体" w:eastAsia="宋体" w:cs="宋体"/>
          <w:color w:val="000"/>
          <w:sz w:val="28"/>
          <w:szCs w:val="28"/>
        </w:rPr>
        <w:t xml:space="preserve">　　总结一：2024银行党员年终工作总结</w:t>
      </w:r>
    </w:p>
    <w:p>
      <w:pPr>
        <w:ind w:left="0" w:right="0" w:firstLine="560"/>
        <w:spacing w:before="450" w:after="450" w:line="312" w:lineRule="auto"/>
      </w:pPr>
      <w:r>
        <w:rPr>
          <w:rFonts w:ascii="宋体" w:hAnsi="宋体" w:eastAsia="宋体" w:cs="宋体"/>
          <w:color w:val="000"/>
          <w:sz w:val="28"/>
          <w:szCs w:val="28"/>
        </w:rPr>
        <w:t xml:space="preserve">　　2024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首先，在思想和学习上，我能够用党员标准严格要求自己。作为一个有四年党龄的中共党员，我始终把坚持学习政治和业务知识放在首位，认真学习邓小平理论，“三个代表”重要思想及十六届六中全会文件精神，自觉地把“八荣八耻”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　　其次，在工作上，前台储蓄三个月的工作中，我做到了仔细认真，踏实恳干，在一次为储户办业务的过程中及时发现储户“长款”，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　　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 辆，占车贷部调查数 辆的 %，实际放款 辆，，占调查数的 %，不予贷款数为 ，贷款总金额 万元，占总放款的 %。贷款涵盖xx市所辖的一市五县六区，实现了半年末所负责汽贸零逾期!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　　再次，为创建和谐的xxx银行，我努力把自己容入于行里的各项组织管理活动中：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　　① 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　　② 积极参加行里组织的各项活动，在年初举行的第十届商行xx支行棋类比赛中，我一人独揽象棋，五子棋冠军。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　　③ 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　　综上所述，是我到商行工作整一年的心得体会，我虽然取得了一些进步，但仍有不足，工作经验还有待增强等。面对不足，我将虚心学习，取长补短，百尺竿头，更进一步。XX年年，是国家实施“十一五计划”的开拓之年，是我行实施“五个一目标”的关键一年。我决心发扬成绩，克服不足，努力学习，积极工作，为xx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　　总结二：银行党员个人工作总结</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总结三：2024银行党员个人工作总结</w:t>
      </w:r>
    </w:p>
    <w:p>
      <w:pPr>
        <w:ind w:left="0" w:right="0" w:firstLine="560"/>
        <w:spacing w:before="450" w:after="450" w:line="312" w:lineRule="auto"/>
      </w:pPr>
      <w:r>
        <w:rPr>
          <w:rFonts w:ascii="宋体" w:hAnsi="宋体" w:eastAsia="宋体" w:cs="宋体"/>
          <w:color w:val="000"/>
          <w:sz w:val="28"/>
          <w:szCs w:val="28"/>
        </w:rPr>
        <w:t xml:space="preserve">　　我叫*，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2024年顺利取得了电脑会计大专文凭。2024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场、积极营销，今年上半年，在分理处成立短短一年的时间里，取得了人民币存款净增近800万元，完成全年任务的105 %;外币存款净增9万美元，完成全年任务的900 %;公司存款净增 280万元，完成全年任务的 93.33 %，各项余额达2024余万元的好成绩。全面完成上级下达给我们的各项业务指标，得到了支行及分行领导的好评。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　　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 “中文储蓄传票录入二级能手”、“计算器三级能手”等称号。以“立足本职、扎实工作”为理念，潜心钻研业务技能，使自己能在平凡的岗位上默默的奉献青春，为中行事业发出一份光，一份热。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　　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　　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 2、非分之想不可有。社会主义的分配原则是按劳分配，拿了应得的报酬，晚上睡觉也安稳。3、艰苦奋斗的作风不可丢。提倡艰苦朴素，勤俭节约;反对大手大脚，暴殄天物，杜绝****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我的社会关系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总结四：银行党员个人工作总结</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依照党员领导干部的尺度严厉请求本人，动摇政治信心，增强政治实践、法律法规、金融常识学习，改变工作理念，改良工作作风，坚持廉明自律，自发遵纪遵法，认真履行职责，以实际举动实际“三个代表”。</w:t>
      </w:r>
    </w:p>
    <w:p>
      <w:pPr>
        <w:ind w:left="0" w:right="0" w:firstLine="560"/>
        <w:spacing w:before="450" w:after="450" w:line="312" w:lineRule="auto"/>
      </w:pPr>
      <w:r>
        <w:rPr>
          <w:rFonts w:ascii="宋体" w:hAnsi="宋体" w:eastAsia="宋体" w:cs="宋体"/>
          <w:color w:val="000"/>
          <w:sz w:val="28"/>
          <w:szCs w:val="28"/>
        </w:rPr>
        <w:t xml:space="preserve">　　一、在德的方面：持续深刻学习、贯彻落实“三个代表”主要思维，坚持共产党员的进步性，建立迷信的发展观和准确的政绩纲，法纪、政纪、组织观点强，在大是大非问题上与党中心保持一致。认真贯彻履行民主集中制，顾全大局，遵从分工，勇挑重任。尊敬一把手，团结引导班子成员和宽大干部职工，思惟风格端正，工作作风踏实，敢于坚持准则，求精求实，开辟进取，切实实行岗位职责，保持依法行政，当真负责分管和协管工作，鼎力支撑一把手的工作，增进支行三个文化建设的顺利发展。</w:t>
      </w:r>
    </w:p>
    <w:p>
      <w:pPr>
        <w:ind w:left="0" w:right="0" w:firstLine="560"/>
        <w:spacing w:before="450" w:after="450" w:line="312" w:lineRule="auto"/>
      </w:pPr>
      <w:r>
        <w:rPr>
          <w:rFonts w:ascii="宋体" w:hAnsi="宋体" w:eastAsia="宋体" w:cs="宋体"/>
          <w:color w:val="000"/>
          <w:sz w:val="28"/>
          <w:szCs w:val="28"/>
        </w:rPr>
        <w:t xml:space="preserve">　　二、在能的方面：熟习和控制国度的金融方针政策、金融法律法规，能较好地联合实际情况加以贯彻执行;较好地协调各方面的关系，充足调发动工的工作积极性，独特实现庞杂的工作义务;有较强的文字抒发能力，写作水平较高，口头表白能力较强;文明知识水平较高，专业理论程度较强，存在本职工作所需的根本技巧;能通过调研发现问题，总结经验，提出倡议，具备独破处置和解决问题的能力;工作教训较丰盛，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剖析会，协调县政府召开国库工作座谈会。在上述会议上，分辨组织学习有关金融方针政策，把“一个划定两个办法”、外汇管理政策、金融宏观调控办法、帐户管理、现金管理、国库管理规定等传导到辖区金融机构和各有关部分，并通报相干的工作情况，分析存在问题，提出改进看法，较好地施展了基层国民银行的货泉政策传导作用和窗口领导作用。</w:t>
      </w:r>
    </w:p>
    <w:p>
      <w:pPr>
        <w:ind w:left="0" w:right="0" w:firstLine="560"/>
        <w:spacing w:before="450" w:after="450" w:line="312" w:lineRule="auto"/>
      </w:pPr>
      <w:r>
        <w:rPr>
          <w:rFonts w:ascii="宋体" w:hAnsi="宋体" w:eastAsia="宋体" w:cs="宋体"/>
          <w:color w:val="000"/>
          <w:sz w:val="28"/>
          <w:szCs w:val="28"/>
        </w:rPr>
        <w:t xml:space="preserve">　　XX年初，自己组织支行中层干部学习“四法”，并进行测验。通过组织学习跟考试，进步了中层干部金融法律法规水温和依法行政的才能。</w:t>
      </w:r>
    </w:p>
    <w:p>
      <w:pPr>
        <w:ind w:left="0" w:right="0" w:firstLine="560"/>
        <w:spacing w:before="450" w:after="450" w:line="312" w:lineRule="auto"/>
      </w:pPr>
      <w:r>
        <w:rPr>
          <w:rFonts w:ascii="宋体" w:hAnsi="宋体" w:eastAsia="宋体" w:cs="宋体"/>
          <w:color w:val="000"/>
          <w:sz w:val="28"/>
          <w:szCs w:val="28"/>
        </w:rPr>
        <w:t xml:space="preserve">　　依据分管工作和协管工作的职责、范畴和上级行的要求，一年来，本人先后组织开展示金管理情况检查，《信贷登记征询体系管理措施》执行情形检查，《假币收缴、鉴定治理方法》执行情况检查，并和谐核心支局检查科对辖区外汇指定银行开展外汇业务检查和对辖区外贸公司开展出口收汇核销检查。通过检讨，及时发明和改正了有关问题，促进了辖区金融机构和外贸公司依法依规经营和管理，较好地调和了各有关方面的关联。</w:t>
      </w:r>
    </w:p>
    <w:p>
      <w:pPr>
        <w:ind w:left="0" w:right="0" w:firstLine="560"/>
        <w:spacing w:before="450" w:after="450" w:line="312" w:lineRule="auto"/>
      </w:pPr>
      <w:r>
        <w:rPr>
          <w:rFonts w:ascii="宋体" w:hAnsi="宋体" w:eastAsia="宋体" w:cs="宋体"/>
          <w:color w:val="000"/>
          <w:sz w:val="28"/>
          <w:szCs w:val="28"/>
        </w:rPr>
        <w:t xml:space="preserve">　　本人拥有较强的指导、管理、协调能力。在指导工作中，老是先认真懂得有关文件精神，三思而行，拟定一套工作计划;而后征求各方面的意见，集思广益，把文件精神与实际情况结合起来，把个人的智慧与集体的智慧结合起来。在工作过程中，坚持靠前指挥，找准工作重点、难点，捉住重要抵触，有的放矢地解决问题，化解矛盾，紧紧掌握工作的自动权。在管理工作中，坚持每月初主持召开一次分管、协管部门负责人会议，听取上月工作情况汇报，研究当月工作部署打算;坚持每月对营业室、外管股进行一次内把持度执行情况检查，加强管理，督促内节制度的落实。在协调工作中，坚持以人为本，充散发挥人的主观能动性和团队精力，共同完成复杂、沉重的工作任务。</w:t>
      </w:r>
    </w:p>
    <w:p>
      <w:pPr>
        <w:ind w:left="0" w:right="0" w:firstLine="560"/>
        <w:spacing w:before="450" w:after="450" w:line="312" w:lineRule="auto"/>
      </w:pPr>
      <w:r>
        <w:rPr>
          <w:rFonts w:ascii="宋体" w:hAnsi="宋体" w:eastAsia="宋体" w:cs="宋体"/>
          <w:color w:val="000"/>
          <w:sz w:val="28"/>
          <w:szCs w:val="28"/>
        </w:rPr>
        <w:t xml:space="preserve">　　本人重视理论接洽实际，加强考察研究。一年来，下基层50多次，30多天。在调查研讨的基本上，解决了很多日常工作中的问题，同时，撰写了多篇理论研究和调查研究文章。其中：《以科学发展观指点金融工作》一文，分析了惠东历史上曾经呈现的违反科学发展观盲目搞开发区给经济、金融造成重大丧失的问题，论述了“明白金融限度发展的范畴和支持发展的重点，科学掌握信贷投放力度，实现信贷投放安稳较快增加，人民银行要搞好金融服务”的观点。《坚持用好的作用选人，选作风好的人》一文，分析了近多少年来，党和国家惩办腐烂的数据和腐朽分子从质变到量变的进程，得出了选人用人的问题至关紧要的论断。明确指出：“首先，在选人时要有好的作风。一是要坚持任人唯亲;二是要坚持走大众路线;三是要坚持党委群体探讨。第二，要选作风好的人。一是要坚持以德量人;二是要坚持以能用人;三是要坚持以勤识人;四是要坚持以绩取人;五是要坚持以廉择人”的观点。《对于当前外汇管理政策的若干思考》一文，从基层外汇管理工作的实际动身，对当前外汇管理政策波及的五个方面的问题进行认真的思考，并提出了改进外汇管理的有关提议。《关于促进县域经济与金融协调发展的思考》一文，分析了惠东经济与金融发展不协调的表示及其起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　　三、在勤的方面：本人事业心、义务心强，发奋进取，二心扑在工作上;工作认真，立场踊跃，雷厉盛行，勇挑重担，敢于负责，不计较个人得失;工作勤恳，爱岗敬业，不辞辛苦;无端不迟到、不迟到。一年来，本人基础无休工龄假，节假日较常值班和加班，坚持每个月底加入营业室的加班，协调有关工作，审核有关报表。因为本人工作较忙，因此屡次废弃了应邀参加全国性学术交换和赴外考核运动的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2024-09-21T01:43:04+08:00</dcterms:created>
  <dcterms:modified xsi:type="dcterms:W3CDTF">2024-09-21T01:43:04+08:00</dcterms:modified>
</cp:coreProperties>
</file>

<file path=docProps/custom.xml><?xml version="1.0" encoding="utf-8"?>
<Properties xmlns="http://schemas.openxmlformats.org/officeDocument/2006/custom-properties" xmlns:vt="http://schemas.openxmlformats.org/officeDocument/2006/docPropsVTypes"/>
</file>