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高中班主任上半年工作总结（通用17篇）高中班主任上半年工作总结 篇1一、 用精神的力量、人格的魅力感召学生班主任的思想作风、人格个性、价值取向、言谈举止、兴趣爱好乃至每天的心情表情对学生都有莫大的影响。我是一个比较急噪的人，一不高兴就写在脸...</w:t>
      </w:r>
    </w:p>
    <w:p>
      <w:pPr>
        <w:ind w:left="0" w:right="0" w:firstLine="560"/>
        <w:spacing w:before="450" w:after="450" w:line="312" w:lineRule="auto"/>
      </w:pPr>
      <w:r>
        <w:rPr>
          <w:rFonts w:ascii="宋体" w:hAnsi="宋体" w:eastAsia="宋体" w:cs="宋体"/>
          <w:color w:val="000"/>
          <w:sz w:val="28"/>
          <w:szCs w:val="28"/>
        </w:rPr>
        <w:t xml:space="preserve">高中班主任上半年工作总结（通用17篇）</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篇2</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篇3</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篇4</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篇5</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篇6</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篇7</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篇8</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篇9</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篇10</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2、抓干部，培养学生自主管理能力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3、以主题班会，取代传统班会，增强同学的集体荣誉感。</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4、抓学习，协调各科教学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篇11</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致操场周边群众的一分信 、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如果说我高一上半年当班主任工作非常成功，那么比较而言下半年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篇12</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 一学期来，工作有得有失，今后我一定会取长补短，争取做到最好。 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 在备课时，不但备学生而且备教材教法，根据教学学内容范文九九网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 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( 2 ) 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篇13</w:t>
      </w:r>
    </w:p>
    <w:p>
      <w:pPr>
        <w:ind w:left="0" w:right="0" w:firstLine="560"/>
        <w:spacing w:before="450" w:after="450" w:line="312" w:lineRule="auto"/>
      </w:pPr>
      <w:r>
        <w:rPr>
          <w:rFonts w:ascii="宋体" w:hAnsi="宋体" w:eastAsia="宋体" w:cs="宋体"/>
          <w:color w:val="000"/>
          <w:sz w:val="28"/>
          <w:szCs w:val="28"/>
        </w:rPr>
        <w:t xml:space="preserve">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一、从班主任自身抓起，以身作则</w:t>
      </w:r>
    </w:p>
    <w:p>
      <w:pPr>
        <w:ind w:left="0" w:right="0" w:firstLine="560"/>
        <w:spacing w:before="450" w:after="450" w:line="312" w:lineRule="auto"/>
      </w:pPr>
      <w:r>
        <w:rPr>
          <w:rFonts w:ascii="宋体" w:hAnsi="宋体" w:eastAsia="宋体" w:cs="宋体"/>
          <w:color w:val="000"/>
          <w:sz w:val="28"/>
          <w:szCs w:val="28"/>
        </w:rPr>
        <w:t xml:space="preserve">教书育人是教师的天职，但对班主任而言，不仅仅是教育育人，最关键是引导学生如何学会生活，如何做真正的人。班主任作为全面负责一个教学班学生的思想、学习、健康和生活等工作的领导者、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二、制定本班班歌、口号、班级目标</w:t>
      </w:r>
    </w:p>
    <w:p>
      <w:pPr>
        <w:ind w:left="0" w:right="0" w:firstLine="560"/>
        <w:spacing w:before="450" w:after="450" w:line="312" w:lineRule="auto"/>
      </w:pPr>
      <w:r>
        <w:rPr>
          <w:rFonts w:ascii="宋体" w:hAnsi="宋体" w:eastAsia="宋体" w:cs="宋体"/>
          <w:color w:val="000"/>
          <w:sz w:val="28"/>
          <w:szCs w:val="28"/>
        </w:rPr>
        <w:t xml:space="preserve">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篇14</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本学期我带的是高_班，班内共有__人，由原来的_个文班的部分学生组成，情况相对复杂一些，经过师生的共同努力，班级建设取得了一定的成效。而这一学期的班主任工作也让我感受颇深。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篇15</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2024-11-13T14:59:24+08:00</dcterms:created>
  <dcterms:modified xsi:type="dcterms:W3CDTF">2024-11-13T14:59:24+08:00</dcterms:modified>
</cp:coreProperties>
</file>

<file path=docProps/custom.xml><?xml version="1.0" encoding="utf-8"?>
<Properties xmlns="http://schemas.openxmlformats.org/officeDocument/2006/custom-properties" xmlns:vt="http://schemas.openxmlformats.org/officeDocument/2006/docPropsVTypes"/>
</file>