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学校疫情防控工作总结报告范文(精选15篇)</w:t>
      </w:r>
      <w:bookmarkEnd w:id="1"/>
    </w:p>
    <w:p>
      <w:pPr>
        <w:jc w:val="center"/>
        <w:spacing w:before="0" w:after="450"/>
      </w:pPr>
      <w:r>
        <w:rPr>
          <w:rFonts w:ascii="Arial" w:hAnsi="Arial" w:eastAsia="Arial" w:cs="Arial"/>
          <w:color w:val="999999"/>
          <w:sz w:val="20"/>
          <w:szCs w:val="20"/>
        </w:rPr>
        <w:t xml:space="preserve">来源：网络  作者：前尘往事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&amp;nbsp疫情是指传染病的发生和传播。 以下是为大家整理的关于学校疫情防控工作总结报告的文章15篇 ,欢迎品鉴！【篇一】学校疫情防控工作总结报告　　根据《__市教育系统传染病疫情防控工作实施方案》精神，__中学积极响应，制定了控制疫情蔓延的...</w:t>
      </w:r>
    </w:p>
    <w:p>
      <w:pPr>
        <w:ind w:left="0" w:right="0" w:firstLine="560"/>
        <w:spacing w:before="450" w:after="450" w:line="312" w:lineRule="auto"/>
      </w:pPr>
      <w:r>
        <w:rPr>
          <w:rFonts w:ascii="宋体" w:hAnsi="宋体" w:eastAsia="宋体" w:cs="宋体"/>
          <w:color w:val="000"/>
          <w:sz w:val="28"/>
          <w:szCs w:val="28"/>
        </w:rPr>
        <w:t xml:space="preserve">&amp;nbsp疫情是指传染病的发生和传播。 以下是为大家整理的关于学校疫情防控工作总结报告的文章15篇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【篇一】学校疫情防控工作总结报告</w:t>
      </w:r>
    </w:p>
    <w:p>
      <w:pPr>
        <w:ind w:left="0" w:right="0" w:firstLine="560"/>
        <w:spacing w:before="450" w:after="450" w:line="312" w:lineRule="auto"/>
      </w:pPr>
      <w:r>
        <w:rPr>
          <w:rFonts w:ascii="宋体" w:hAnsi="宋体" w:eastAsia="宋体" w:cs="宋体"/>
          <w:color w:val="000"/>
          <w:sz w:val="28"/>
          <w:szCs w:val="28"/>
        </w:rPr>
        <w:t xml:space="preserve">　　根据《__市教育系统传染病疫情防控工作实施方案》精神，__中学积极响应，制定了控制疫情蔓延的方案，成立了领导小组，采取了一系列应急措施，现将我校控制疫情工作情况汇报如下: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　　&gt;一、教育局文件精神落实情况</w:t>
      </w:r>
    </w:p>
    <w:p>
      <w:pPr>
        <w:ind w:left="0" w:right="0" w:firstLine="560"/>
        <w:spacing w:before="450" w:after="450" w:line="312" w:lineRule="auto"/>
      </w:pPr>
      <w:r>
        <w:rPr>
          <w:rFonts w:ascii="宋体" w:hAnsi="宋体" w:eastAsia="宋体" w:cs="宋体"/>
          <w:color w:val="000"/>
          <w:sz w:val="28"/>
          <w:szCs w:val="28"/>
        </w:rPr>
        <w:t xml:space="preserve">　　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_年_月_日下午参加了_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　　&gt;二、我校外出师生掌握情况</w:t>
      </w:r>
    </w:p>
    <w:p>
      <w:pPr>
        <w:ind w:left="0" w:right="0" w:firstLine="560"/>
        <w:spacing w:before="450" w:after="450" w:line="312" w:lineRule="auto"/>
      </w:pPr>
      <w:r>
        <w:rPr>
          <w:rFonts w:ascii="宋体" w:hAnsi="宋体" w:eastAsia="宋体" w:cs="宋体"/>
          <w:color w:val="000"/>
          <w:sz w:val="28"/>
          <w:szCs w:val="28"/>
        </w:rPr>
        <w:t xml:space="preserve">　　我校积极与教师和家长取得联系，充分了解我校外出师生人数，返集师生人数、未返集师生人数和隔离师生人数。我校学生数___人，20__年_月_日通过班主任统计上报，寒假期间有学生_人外出至今未归，_人在家未外出。教师_人，10人外出，现有_人未归。</w:t>
      </w:r>
    </w:p>
    <w:p>
      <w:pPr>
        <w:ind w:left="0" w:right="0" w:firstLine="560"/>
        <w:spacing w:before="450" w:after="450" w:line="312" w:lineRule="auto"/>
      </w:pPr>
      <w:r>
        <w:rPr>
          <w:rFonts w:ascii="宋体" w:hAnsi="宋体" w:eastAsia="宋体" w:cs="宋体"/>
          <w:color w:val="000"/>
          <w:sz w:val="28"/>
          <w:szCs w:val="28"/>
        </w:rPr>
        <w:t xml:space="preserve">　&gt;　三、宣传工作落实情况</w:t>
      </w:r>
    </w:p>
    <w:p>
      <w:pPr>
        <w:ind w:left="0" w:right="0" w:firstLine="560"/>
        <w:spacing w:before="450" w:after="450" w:line="312" w:lineRule="auto"/>
      </w:pPr>
      <w:r>
        <w:rPr>
          <w:rFonts w:ascii="宋体" w:hAnsi="宋体" w:eastAsia="宋体" w:cs="宋体"/>
          <w:color w:val="000"/>
          <w:sz w:val="28"/>
          <w:szCs w:val="28"/>
        </w:rPr>
        <w:t xml:space="preserve">　　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___条为__加油的视频，__中学室外LED屏播放宣传语数量5个，悬挂条幅2条，通过12个微信群(包括7个家长群)转发有关科普知识、疫情新闻等，发布82条“为__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　　1.要求所有教师自__疫情发生后，如实汇报一切外出情况。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　　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【篇二】学校疫情防控工作总结报告</w:t>
      </w:r>
    </w:p>
    <w:p>
      <w:pPr>
        <w:ind w:left="0" w:right="0" w:firstLine="560"/>
        <w:spacing w:before="450" w:after="450" w:line="312" w:lineRule="auto"/>
      </w:pPr>
      <w:r>
        <w:rPr>
          <w:rFonts w:ascii="宋体" w:hAnsi="宋体" w:eastAsia="宋体" w:cs="宋体"/>
          <w:color w:val="000"/>
          <w:sz w:val="28"/>
          <w:szCs w:val="28"/>
        </w:rPr>
        <w:t xml:space="preserve">　　根据《__市教育系统传染病疫情防控工作实施方案》精神，__中学积极响应，制定了控制疫情蔓延的方案，成立了领导小组，采取了一系列应急措施，现将我校控制疫情工作情况汇报如下: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　　一、教育局文件精神落实情况</w:t>
      </w:r>
    </w:p>
    <w:p>
      <w:pPr>
        <w:ind w:left="0" w:right="0" w:firstLine="560"/>
        <w:spacing w:before="450" w:after="450" w:line="312" w:lineRule="auto"/>
      </w:pPr>
      <w:r>
        <w:rPr>
          <w:rFonts w:ascii="宋体" w:hAnsi="宋体" w:eastAsia="宋体" w:cs="宋体"/>
          <w:color w:val="000"/>
          <w:sz w:val="28"/>
          <w:szCs w:val="28"/>
        </w:rPr>
        <w:t xml:space="preserve">　　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_年_月_日下午参加了_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　　二、我校外出师生掌握情况</w:t>
      </w:r>
    </w:p>
    <w:p>
      <w:pPr>
        <w:ind w:left="0" w:right="0" w:firstLine="560"/>
        <w:spacing w:before="450" w:after="450" w:line="312" w:lineRule="auto"/>
      </w:pPr>
      <w:r>
        <w:rPr>
          <w:rFonts w:ascii="宋体" w:hAnsi="宋体" w:eastAsia="宋体" w:cs="宋体"/>
          <w:color w:val="000"/>
          <w:sz w:val="28"/>
          <w:szCs w:val="28"/>
        </w:rPr>
        <w:t xml:space="preserve">　　我校积极与教师和家长取得联系，充分了解我校外出师生人数，返集师生人数、未返集师生人数和隔离师生人数。我校学生数___人，20__年_月_日通过班主任统计上报，寒假期间有学生_人外出至今未归，_人在家未外出。教师_人，10人外出，现有_人未归。</w:t>
      </w:r>
    </w:p>
    <w:p>
      <w:pPr>
        <w:ind w:left="0" w:right="0" w:firstLine="560"/>
        <w:spacing w:before="450" w:after="450" w:line="312" w:lineRule="auto"/>
      </w:pPr>
      <w:r>
        <w:rPr>
          <w:rFonts w:ascii="宋体" w:hAnsi="宋体" w:eastAsia="宋体" w:cs="宋体"/>
          <w:color w:val="000"/>
          <w:sz w:val="28"/>
          <w:szCs w:val="28"/>
        </w:rPr>
        <w:t xml:space="preserve">　　三、宣传工作落实情况</w:t>
      </w:r>
    </w:p>
    <w:p>
      <w:pPr>
        <w:ind w:left="0" w:right="0" w:firstLine="560"/>
        <w:spacing w:before="450" w:after="450" w:line="312" w:lineRule="auto"/>
      </w:pPr>
      <w:r>
        <w:rPr>
          <w:rFonts w:ascii="宋体" w:hAnsi="宋体" w:eastAsia="宋体" w:cs="宋体"/>
          <w:color w:val="000"/>
          <w:sz w:val="28"/>
          <w:szCs w:val="28"/>
        </w:rPr>
        <w:t xml:space="preserve">　　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___条为__加油的视频，__中学室外LED屏播放宣传语数量5个，悬挂条幅2条，通过12个微信群(包括7个家长群)转发有关科普知识、疫情新闻等，发布82条“为__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　　1.要求所有教师自__疫情发生后，如实汇报一切外出情况。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　　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【篇三】学校疫情防控工作总结报告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【篇四】学校疫情防控工作总结报告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【篇五】学校疫情防控工作总结报告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【篇六】学校疫情防控工作总结报告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【篇七】学校疫情防控工作总结报告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【篇八】学校疫情防控工作总结报告</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&gt;一、疫情防控总体情况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　　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【篇九】学校疫情防控工作总结报告</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【篇十】学校疫情防控工作总结报告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&gt;一、全面安排部署，健全制度保障。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【篇十一】学校疫情防控工作总结报告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【篇十三】学校疫情防控工作总结报告</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【篇十四】学校疫情防控工作总结报告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2024-09-20T10:38:54+08:00</dcterms:created>
  <dcterms:modified xsi:type="dcterms:W3CDTF">2024-09-20T10:38:54+08:00</dcterms:modified>
</cp:coreProperties>
</file>

<file path=docProps/custom.xml><?xml version="1.0" encoding="utf-8"?>
<Properties xmlns="http://schemas.openxmlformats.org/officeDocument/2006/custom-properties" xmlns:vt="http://schemas.openxmlformats.org/officeDocument/2006/docPropsVTypes"/>
</file>