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优秀班主任教学收获总结</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教学收获总结通过回顾过去的工作，遇到的问题和解决问题的方法，我们可以找出规律。遵循这些规则可以事半功倍，可以更好地与实际工作联系起来，达到顺利开展工作的目的。下面是小编为大家整理的优秀班主任教学收获总结，希望对您有所帮助!优秀...</w:t>
      </w:r>
    </w:p>
    <w:p>
      <w:pPr>
        <w:ind w:left="0" w:right="0" w:firstLine="560"/>
        <w:spacing w:before="450" w:after="450" w:line="312" w:lineRule="auto"/>
      </w:pPr>
      <w:r>
        <w:rPr>
          <w:rFonts w:ascii="宋体" w:hAnsi="宋体" w:eastAsia="宋体" w:cs="宋体"/>
          <w:color w:val="000"/>
          <w:sz w:val="28"/>
          <w:szCs w:val="28"/>
        </w:rPr>
        <w:t xml:space="preserve">优秀班主任个人教学收获总结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整理的优秀班主任教学收获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优秀班主任教学收获总结篇1</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 参加了学校组织的跳大縄：</w:t>
      </w:r>
    </w:p>
    <w:p>
      <w:pPr>
        <w:ind w:left="0" w:right="0" w:firstLine="560"/>
        <w:spacing w:before="450" w:after="450" w:line="312" w:lineRule="auto"/>
      </w:pPr>
      <w:r>
        <w:rPr>
          <w:rFonts w:ascii="宋体" w:hAnsi="宋体" w:eastAsia="宋体" w:cs="宋体"/>
          <w:color w:val="000"/>
          <w:sz w:val="28"/>
          <w:szCs w:val="28"/>
        </w:rPr>
        <w:t xml:space="preserve">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 参加了年级组织的政史地生联赛</w:t>
      </w:r>
    </w:p>
    <w:p>
      <w:pPr>
        <w:ind w:left="0" w:right="0" w:firstLine="560"/>
        <w:spacing w:before="450" w:after="450" w:line="312" w:lineRule="auto"/>
      </w:pPr>
      <w:r>
        <w:rPr>
          <w:rFonts w:ascii="宋体" w:hAnsi="宋体" w:eastAsia="宋体" w:cs="宋体"/>
          <w:color w:val="000"/>
          <w:sz w:val="28"/>
          <w:szCs w:val="28"/>
        </w:rPr>
        <w:t xml:space="preserve">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优秀班主任教学收获总结篇3</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优秀班主任教学收获总结篇5</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2024-09-21T02:48:33+08:00</dcterms:created>
  <dcterms:modified xsi:type="dcterms:W3CDTF">2024-09-21T02:48:33+08:00</dcterms:modified>
</cp:coreProperties>
</file>

<file path=docProps/custom.xml><?xml version="1.0" encoding="utf-8"?>
<Properties xmlns="http://schemas.openxmlformats.org/officeDocument/2006/custom-properties" xmlns:vt="http://schemas.openxmlformats.org/officeDocument/2006/docPropsVTypes"/>
</file>